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AB5986">
        <w:trPr>
          <w:trHeight w:hRule="exact" w:val="36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AB5986">
        <w:trPr>
          <w:trHeight w:hRule="exact" w:val="85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18092F" w:rsidRDefault="0018092F" w:rsidP="009818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092F">
              <w:rPr>
                <w:b/>
                <w:sz w:val="28"/>
                <w:szCs w:val="28"/>
              </w:rPr>
              <w:t>Vojenská vlečka č. 6 - Pardubice – opravné práce</w:t>
            </w:r>
          </w:p>
        </w:tc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AB5986">
        <w:trPr>
          <w:trHeight w:hRule="exact" w:val="415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1C3F38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1C3F38" w:rsidRPr="00457C33" w:rsidRDefault="001C3F38" w:rsidP="000A2BEE">
            <w:pPr>
              <w:jc w:val="both"/>
              <w:rPr>
                <w:bCs/>
              </w:rPr>
            </w:pPr>
            <w:r>
              <w:rPr>
                <w:bCs/>
              </w:rPr>
              <w:t>Právní forma:</w:t>
            </w:r>
          </w:p>
        </w:tc>
        <w:tc>
          <w:tcPr>
            <w:tcW w:w="6214" w:type="dxa"/>
            <w:gridSpan w:val="4"/>
            <w:vAlign w:val="center"/>
          </w:tcPr>
          <w:p w:rsidR="001C3F38" w:rsidRPr="00457C33" w:rsidRDefault="001C3F38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8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AB5986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AB5986" w:rsidRPr="00457C33" w:rsidRDefault="00AB5986" w:rsidP="000A2BE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14" w:type="dxa"/>
            <w:gridSpan w:val="4"/>
            <w:vAlign w:val="center"/>
          </w:tcPr>
          <w:p w:rsidR="00AB5986" w:rsidRPr="00457C33" w:rsidRDefault="00AB5986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5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3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B579FC" w:rsidRPr="004F4380" w:rsidTr="00AB5986">
        <w:trPr>
          <w:trHeight w:hRule="exact" w:val="424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AB5986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E73D24">
        <w:trPr>
          <w:trHeight w:hRule="exact" w:val="1037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18092F" w:rsidRDefault="0018092F" w:rsidP="006D3B53">
            <w:pPr>
              <w:rPr>
                <w:rFonts w:ascii="Arial" w:hAnsi="Arial" w:cs="Arial"/>
                <w:bCs/>
                <w:i/>
              </w:rPr>
            </w:pPr>
            <w:r w:rsidRPr="0018092F">
              <w:rPr>
                <w:b/>
              </w:rPr>
              <w:t>Vojenská vlečka č. 6 - Pardubice – opravné práce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B75027">
        <w:trPr>
          <w:trHeight w:hRule="exact" w:val="58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7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1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70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FA4C4A" w:rsidRPr="004F4380" w:rsidTr="00540347">
        <w:trPr>
          <w:trHeight w:hRule="exact" w:val="1402"/>
        </w:trPr>
        <w:tc>
          <w:tcPr>
            <w:tcW w:w="4565" w:type="dxa"/>
            <w:gridSpan w:val="2"/>
            <w:vAlign w:val="center"/>
          </w:tcPr>
          <w:p w:rsidR="00FA4C4A" w:rsidRPr="00220539" w:rsidRDefault="00FA4C4A" w:rsidP="000A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Razítko</w:t>
            </w:r>
          </w:p>
        </w:tc>
        <w:tc>
          <w:tcPr>
            <w:tcW w:w="4566" w:type="dxa"/>
            <w:gridSpan w:val="3"/>
            <w:vAlign w:val="center"/>
          </w:tcPr>
          <w:p w:rsidR="00FA4C4A" w:rsidRPr="00457C33" w:rsidRDefault="00FA4C4A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AB5986"/>
    <w:sectPr w:rsidR="00912DE9" w:rsidSect="00912D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BD" w:rsidRPr="00AB5986" w:rsidRDefault="002C0ABD" w:rsidP="00AB5986">
      <w:r>
        <w:separator/>
      </w:r>
    </w:p>
  </w:endnote>
  <w:endnote w:type="continuationSeparator" w:id="0">
    <w:p w:rsidR="002C0ABD" w:rsidRPr="00AB5986" w:rsidRDefault="002C0ABD" w:rsidP="00A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BD" w:rsidRPr="00AB5986" w:rsidRDefault="002C0ABD" w:rsidP="00AB5986">
      <w:r>
        <w:separator/>
      </w:r>
    </w:p>
  </w:footnote>
  <w:footnote w:type="continuationSeparator" w:id="0">
    <w:p w:rsidR="002C0ABD" w:rsidRPr="00AB5986" w:rsidRDefault="002C0ABD" w:rsidP="00AB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Příloha č. 2 ZD </w:t>
    </w:r>
  </w:p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Počet listů: 1 </w:t>
    </w:r>
  </w:p>
  <w:p w:rsidR="00AB5986" w:rsidRDefault="00AB5986" w:rsidP="00AB598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9FC"/>
    <w:rsid w:val="0002412F"/>
    <w:rsid w:val="00107069"/>
    <w:rsid w:val="0018092F"/>
    <w:rsid w:val="001C3F38"/>
    <w:rsid w:val="00220539"/>
    <w:rsid w:val="00220EAE"/>
    <w:rsid w:val="002C0ABD"/>
    <w:rsid w:val="00363D49"/>
    <w:rsid w:val="0047041B"/>
    <w:rsid w:val="004C5D3C"/>
    <w:rsid w:val="004F719F"/>
    <w:rsid w:val="00511A63"/>
    <w:rsid w:val="00524B76"/>
    <w:rsid w:val="00540347"/>
    <w:rsid w:val="005C78A5"/>
    <w:rsid w:val="005F713D"/>
    <w:rsid w:val="00646C10"/>
    <w:rsid w:val="006D3B53"/>
    <w:rsid w:val="00890146"/>
    <w:rsid w:val="00902AAD"/>
    <w:rsid w:val="00912DE9"/>
    <w:rsid w:val="009818FF"/>
    <w:rsid w:val="009C5D3C"/>
    <w:rsid w:val="00A07F48"/>
    <w:rsid w:val="00A51EB0"/>
    <w:rsid w:val="00A900D9"/>
    <w:rsid w:val="00A92CEA"/>
    <w:rsid w:val="00AB5986"/>
    <w:rsid w:val="00B579FC"/>
    <w:rsid w:val="00B75027"/>
    <w:rsid w:val="00B8636C"/>
    <w:rsid w:val="00C60FFF"/>
    <w:rsid w:val="00C728F8"/>
    <w:rsid w:val="00C74CC4"/>
    <w:rsid w:val="00CC50E1"/>
    <w:rsid w:val="00D75B21"/>
    <w:rsid w:val="00DB2CFF"/>
    <w:rsid w:val="00E73D24"/>
    <w:rsid w:val="00E808B6"/>
    <w:rsid w:val="00ED643A"/>
    <w:rsid w:val="00F9489F"/>
    <w:rsid w:val="00F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4n3ev4ASCLoCw5dz8BitF2RVoZw=</ds:DigestValue>
    </ds:Reference>
  </ds:SignedInfo>
  <ds:SignatureValue>jEGsWbcDABaZpiSScTZUV2Shc/Zf+ai9RZ1MM31vokjifyURSG05/xfi/VTFJycKgty/HQd7fDnoXV4u7LRAdfG7qYvZiLcH6pkf7KxlZlGGkaqfsMDPK4kbC2jqsujGHe9tt4Z4SpE1gAUmwZvCjHBtSkehcQDbdz9xTiuHvPrJUi9oAoi/dcNZysw7IIc/CZk/yAoytqqzVwvd+1Msdl4Rwntdqf46HLoi0HzFSg36504yRnpoExCYvU9OL3rGQJz0qBdQwI1+bNxtZMzLYlX/KUEpRTyLJexj9ugNaX4UVNMPxJd6XFyW+UjMOssK2UqchlHG5AX8kIlx675QKg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eQlcTZ7UBOHybCH+G7YEFYOhIgQ=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fs9XKd8CCYl6VcKQEe7uTakAgYQ=</ds:DigestValue>
      </ds:Reference>
      <ds:Reference URI="/word/endnotes.xml?ContentType=application/vnd.openxmlformats-officedocument.wordprocessingml.endnotes+xml">
        <ds:DigestMethod Algorithm="http://www.w3.org/2000/09/xmldsig#sha1"/>
        <ds:DigestValue>CNoj2M6Q0hAP+KqE/mVO7pM2Wiw=</ds:DigestValue>
      </ds:Reference>
      <ds:Reference URI="/word/styles.xml?ContentType=application/vnd.openxmlformats-officedocument.wordprocessingml.styles+xml">
        <ds:DigestMethod Algorithm="http://www.w3.org/2000/09/xmldsig#sha1"/>
        <ds:DigestValue>nZHOrHFhCYhXXz+rO2RprWPYRhc=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KZmR49UmQxoDaP2KwL0ABEjQT7E=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MZRVYtGYIoKIxdAMzsJBUMzdMlQ=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UgvTWp04fAszTnntWitBthJBFk8=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header1.xml?ContentType=application/vnd.openxmlformats-officedocument.wordprocessingml.header+xml">
        <ds:DigestMethod Algorithm="http://www.w3.org/2000/09/xmldsig#sha1"/>
        <ds:DigestValue>FmzkNJJFO8g+b3+JZ2Kv2p73w4s=</ds:DigestValue>
      </ds:Reference>
      <ds:Reference URI="/docProps/core.xml?ContentType=application/vnd.openxmlformats-package.core-properties+xml">
        <ds:DigestMethod Algorithm="http://www.w3.org/2000/09/xmldsig#sha1"/>
        <ds:DigestValue>mKkzuZ0J2nqHd4fW/bs5vi4B5as=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2015-03-16T14:39:28.2Z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7F7DE-FBF0-4510-8D02-B92F48E0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Barbora HOBZOVA</cp:lastModifiedBy>
  <cp:revision>2</cp:revision>
  <cp:lastPrinted>2013-05-15T06:14:00Z</cp:lastPrinted>
  <dcterms:created xsi:type="dcterms:W3CDTF">2015-03-16T08:34:00Z</dcterms:created>
  <dcterms:modified xsi:type="dcterms:W3CDTF">2015-03-16T08:34:00Z</dcterms:modified>
</cp:coreProperties>
</file>