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038CE" w14:textId="41867899" w:rsidR="008F59AC" w:rsidRPr="00095FDB" w:rsidRDefault="00AB1D32" w:rsidP="00C84727">
      <w:pPr>
        <w:pStyle w:val="Zkladntext"/>
        <w:spacing w:beforeLines="20" w:before="48" w:line="360" w:lineRule="auto"/>
        <w:jc w:val="center"/>
        <w:rPr>
          <w:rFonts w:ascii="Times New Roman" w:hAnsi="Times New Roman"/>
          <w:i w:val="0"/>
          <w:caps/>
          <w:spacing w:val="100"/>
          <w:sz w:val="36"/>
        </w:rPr>
      </w:pPr>
      <w:r>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bookmarkStart w:id="0" w:name="_GoBack"/>
      <w:bookmarkEnd w:id="0"/>
    </w:p>
    <w:p w14:paraId="35796208" w14:textId="77777777" w:rsidR="002E7917" w:rsidRPr="002A3430" w:rsidRDefault="002E7917" w:rsidP="002E7917">
      <w:pPr>
        <w:pStyle w:val="Zkladntext"/>
        <w:spacing w:beforeLines="20" w:before="48"/>
        <w:jc w:val="center"/>
        <w:rPr>
          <w:rFonts w:ascii="Times New Roman" w:hAnsi="Times New Roman"/>
          <w:i w:val="0"/>
        </w:rPr>
      </w:pPr>
      <w:r w:rsidRPr="002A3430">
        <w:rPr>
          <w:rFonts w:ascii="Times New Roman" w:hAnsi="Times New Roman"/>
          <w:i w:val="0"/>
        </w:rPr>
        <w:t xml:space="preserve">uzavřená podle § 2586 a násl. </w:t>
      </w:r>
      <w:r w:rsidR="00C84727" w:rsidRPr="002A3430">
        <w:rPr>
          <w:rFonts w:ascii="Times New Roman" w:hAnsi="Times New Roman"/>
          <w:i w:val="0"/>
        </w:rPr>
        <w:t>zák. č.</w:t>
      </w:r>
      <w:r w:rsidRPr="002A3430">
        <w:rPr>
          <w:rFonts w:ascii="Times New Roman" w:hAnsi="Times New Roman"/>
          <w:i w:val="0"/>
        </w:rPr>
        <w:t xml:space="preserve">89/2012 Sb., občanský zákoník </w:t>
      </w:r>
      <w:r w:rsidR="00A66240" w:rsidRPr="002A3430">
        <w:rPr>
          <w:rFonts w:ascii="Times New Roman" w:hAnsi="Times New Roman"/>
          <w:i w:val="0"/>
        </w:rPr>
        <w:t>mezi smluvními stranami</w:t>
      </w:r>
    </w:p>
    <w:p w14:paraId="0CB2A81A" w14:textId="77777777" w:rsidR="00DC26F4" w:rsidRPr="00095FDB" w:rsidRDefault="00DC26F4" w:rsidP="002E7917">
      <w:pPr>
        <w:pStyle w:val="Zkladntext"/>
        <w:spacing w:beforeLines="20" w:before="48"/>
        <w:jc w:val="center"/>
        <w:rPr>
          <w:rFonts w:ascii="Times New Roman" w:hAnsi="Times New Roman"/>
        </w:rPr>
      </w:pPr>
    </w:p>
    <w:p w14:paraId="443B9CED" w14:textId="77777777" w:rsidR="00E869EB" w:rsidRDefault="00E869EB" w:rsidP="002E7917">
      <w:pPr>
        <w:spacing w:beforeLines="20" w:before="48"/>
        <w:ind w:left="-284"/>
        <w:jc w:val="both"/>
        <w:rPr>
          <w:sz w:val="24"/>
        </w:rPr>
      </w:pPr>
    </w:p>
    <w:p w14:paraId="636F8F21" w14:textId="77777777" w:rsidR="00A66240" w:rsidRPr="00A66240" w:rsidRDefault="00A66240" w:rsidP="00A66240">
      <w:pPr>
        <w:spacing w:line="100" w:lineRule="atLeast"/>
        <w:rPr>
          <w:sz w:val="24"/>
          <w:szCs w:val="24"/>
        </w:rPr>
      </w:pPr>
      <w:r w:rsidRPr="00A66240">
        <w:rPr>
          <w:sz w:val="24"/>
          <w:szCs w:val="24"/>
        </w:rPr>
        <w:t xml:space="preserve">Objednatel: </w:t>
      </w:r>
      <w:r w:rsidRPr="00A66240">
        <w:rPr>
          <w:sz w:val="24"/>
          <w:szCs w:val="24"/>
        </w:rPr>
        <w:tab/>
      </w:r>
      <w:r w:rsidRPr="00A66240">
        <w:rPr>
          <w:sz w:val="24"/>
          <w:szCs w:val="24"/>
        </w:rPr>
        <w:tab/>
      </w:r>
      <w:r w:rsidRPr="00A66240">
        <w:rPr>
          <w:sz w:val="24"/>
          <w:szCs w:val="24"/>
        </w:rPr>
        <w:tab/>
      </w:r>
      <w:r w:rsidRPr="00A66240">
        <w:rPr>
          <w:b/>
          <w:sz w:val="24"/>
          <w:szCs w:val="24"/>
        </w:rPr>
        <w:t>Armádní Servisní, příspěvková organizace</w:t>
      </w:r>
    </w:p>
    <w:p w14:paraId="49D2D59B" w14:textId="77777777" w:rsidR="00A66240" w:rsidRPr="00A66240" w:rsidRDefault="00A66240" w:rsidP="00A66240">
      <w:pPr>
        <w:spacing w:line="100" w:lineRule="atLeast"/>
        <w:rPr>
          <w:sz w:val="24"/>
          <w:szCs w:val="24"/>
        </w:rPr>
      </w:pPr>
      <w:r w:rsidRPr="00A66240">
        <w:rPr>
          <w:sz w:val="24"/>
          <w:szCs w:val="24"/>
        </w:rPr>
        <w:t>Sídlo:</w:t>
      </w:r>
      <w:r w:rsidRPr="00A66240">
        <w:rPr>
          <w:sz w:val="24"/>
          <w:szCs w:val="24"/>
        </w:rPr>
        <w:tab/>
      </w:r>
      <w:r w:rsidRPr="00A66240">
        <w:rPr>
          <w:sz w:val="24"/>
          <w:szCs w:val="24"/>
        </w:rPr>
        <w:tab/>
      </w:r>
      <w:r w:rsidRPr="00A66240">
        <w:rPr>
          <w:sz w:val="24"/>
          <w:szCs w:val="24"/>
        </w:rPr>
        <w:tab/>
      </w:r>
      <w:r w:rsidRPr="00A66240">
        <w:rPr>
          <w:sz w:val="24"/>
          <w:szCs w:val="24"/>
        </w:rPr>
        <w:tab/>
        <w:t xml:space="preserve">Podbabská 1589/1, 160 00 Praha 6 - Dejvice </w:t>
      </w:r>
    </w:p>
    <w:p w14:paraId="38597560" w14:textId="7EAD15B0" w:rsidR="00A66240" w:rsidRPr="00A66240" w:rsidRDefault="00A66240" w:rsidP="00A66240">
      <w:pPr>
        <w:spacing w:line="100" w:lineRule="atLeast"/>
        <w:rPr>
          <w:sz w:val="24"/>
          <w:szCs w:val="24"/>
        </w:rPr>
      </w:pPr>
      <w:r w:rsidRPr="00A66240">
        <w:rPr>
          <w:sz w:val="24"/>
          <w:szCs w:val="24"/>
        </w:rPr>
        <w:t>Zapsaný:</w:t>
      </w:r>
      <w:r w:rsidRPr="00A66240">
        <w:rPr>
          <w:sz w:val="24"/>
          <w:szCs w:val="24"/>
        </w:rPr>
        <w:tab/>
      </w:r>
      <w:r w:rsidRPr="00A66240">
        <w:rPr>
          <w:sz w:val="24"/>
          <w:szCs w:val="24"/>
        </w:rPr>
        <w:tab/>
      </w:r>
      <w:r w:rsidRPr="00A66240">
        <w:rPr>
          <w:sz w:val="24"/>
          <w:szCs w:val="24"/>
        </w:rPr>
        <w:tab/>
        <w:t>v</w:t>
      </w:r>
      <w:r w:rsidR="00300ADC">
        <w:rPr>
          <w:sz w:val="24"/>
          <w:szCs w:val="24"/>
        </w:rPr>
        <w:t> obchodním rejstříku</w:t>
      </w:r>
      <w:r w:rsidRPr="00A66240">
        <w:rPr>
          <w:sz w:val="24"/>
          <w:szCs w:val="24"/>
        </w:rPr>
        <w:t xml:space="preserve"> u Městského soudu v Praze pod sp. zn. PR1342</w:t>
      </w:r>
    </w:p>
    <w:p w14:paraId="5AF8A416" w14:textId="20B030B8" w:rsidR="00A66240" w:rsidRPr="00A66240" w:rsidRDefault="00300ADC" w:rsidP="00A66240">
      <w:pPr>
        <w:spacing w:line="100" w:lineRule="atLeast"/>
        <w:rPr>
          <w:sz w:val="24"/>
          <w:szCs w:val="24"/>
        </w:rPr>
      </w:pPr>
      <w:r>
        <w:rPr>
          <w:sz w:val="24"/>
          <w:szCs w:val="24"/>
        </w:rPr>
        <w:t>Zastoupený</w:t>
      </w:r>
      <w:r w:rsidR="00A66240" w:rsidRPr="00A66240">
        <w:rPr>
          <w:sz w:val="24"/>
          <w:szCs w:val="24"/>
        </w:rPr>
        <w:t>:</w:t>
      </w:r>
      <w:r w:rsidR="00A66240" w:rsidRPr="00A66240">
        <w:rPr>
          <w:sz w:val="24"/>
          <w:szCs w:val="24"/>
        </w:rPr>
        <w:tab/>
      </w:r>
      <w:r w:rsidR="00A66240" w:rsidRPr="00A66240">
        <w:rPr>
          <w:sz w:val="24"/>
          <w:szCs w:val="24"/>
        </w:rPr>
        <w:tab/>
      </w:r>
      <w:r w:rsidR="00B235B3">
        <w:rPr>
          <w:sz w:val="24"/>
          <w:szCs w:val="24"/>
        </w:rPr>
        <w:t xml:space="preserve">            </w:t>
      </w:r>
      <w:r w:rsidR="00A66240" w:rsidRPr="00A66240">
        <w:rPr>
          <w:sz w:val="24"/>
          <w:szCs w:val="24"/>
        </w:rPr>
        <w:t>Ing. Martin Lehký, ředitel</w:t>
      </w:r>
    </w:p>
    <w:p w14:paraId="0FBBD363" w14:textId="77777777" w:rsidR="00A66240" w:rsidRPr="00A66240" w:rsidRDefault="00A66240" w:rsidP="00A66240">
      <w:pPr>
        <w:spacing w:line="100" w:lineRule="atLeast"/>
        <w:jc w:val="both"/>
        <w:rPr>
          <w:sz w:val="24"/>
          <w:szCs w:val="24"/>
        </w:rPr>
      </w:pPr>
      <w:r w:rsidRPr="00A66240">
        <w:rPr>
          <w:sz w:val="24"/>
          <w:szCs w:val="24"/>
        </w:rPr>
        <w:t>IČO:</w:t>
      </w:r>
      <w:r w:rsidRPr="00A66240">
        <w:rPr>
          <w:sz w:val="24"/>
          <w:szCs w:val="24"/>
        </w:rPr>
        <w:tab/>
      </w:r>
      <w:r w:rsidRPr="00A66240">
        <w:rPr>
          <w:sz w:val="24"/>
          <w:szCs w:val="24"/>
        </w:rPr>
        <w:tab/>
      </w:r>
      <w:r w:rsidRPr="00A66240">
        <w:rPr>
          <w:sz w:val="24"/>
          <w:szCs w:val="24"/>
        </w:rPr>
        <w:tab/>
      </w:r>
      <w:r w:rsidRPr="00A66240">
        <w:rPr>
          <w:sz w:val="24"/>
          <w:szCs w:val="24"/>
        </w:rPr>
        <w:tab/>
        <w:t>60460580</w:t>
      </w:r>
    </w:p>
    <w:p w14:paraId="33A925F4" w14:textId="77777777" w:rsidR="00A66240" w:rsidRPr="00A66240" w:rsidRDefault="00A66240" w:rsidP="00A66240">
      <w:pPr>
        <w:spacing w:line="100" w:lineRule="atLeast"/>
        <w:rPr>
          <w:sz w:val="24"/>
          <w:szCs w:val="24"/>
        </w:rPr>
      </w:pPr>
      <w:r w:rsidRPr="00A66240">
        <w:rPr>
          <w:sz w:val="24"/>
          <w:szCs w:val="24"/>
        </w:rPr>
        <w:t>DIČ:</w:t>
      </w:r>
      <w:r w:rsidRPr="00A66240">
        <w:rPr>
          <w:sz w:val="24"/>
          <w:szCs w:val="24"/>
        </w:rPr>
        <w:tab/>
      </w:r>
      <w:r w:rsidRPr="00A66240">
        <w:rPr>
          <w:sz w:val="24"/>
          <w:szCs w:val="24"/>
        </w:rPr>
        <w:tab/>
      </w:r>
      <w:r w:rsidRPr="00A66240">
        <w:rPr>
          <w:sz w:val="24"/>
          <w:szCs w:val="24"/>
        </w:rPr>
        <w:tab/>
      </w:r>
      <w:r w:rsidRPr="00A66240">
        <w:rPr>
          <w:sz w:val="24"/>
          <w:szCs w:val="24"/>
        </w:rPr>
        <w:tab/>
        <w:t>CZ60460580</w:t>
      </w:r>
    </w:p>
    <w:p w14:paraId="7B21C2D3" w14:textId="77777777" w:rsidR="00A66240" w:rsidRPr="00A66240" w:rsidRDefault="00A66240" w:rsidP="00A66240">
      <w:pPr>
        <w:spacing w:line="100" w:lineRule="atLeast"/>
        <w:rPr>
          <w:sz w:val="24"/>
          <w:szCs w:val="24"/>
        </w:rPr>
      </w:pPr>
      <w:r w:rsidRPr="00A66240">
        <w:rPr>
          <w:sz w:val="24"/>
          <w:szCs w:val="24"/>
        </w:rPr>
        <w:t xml:space="preserve">ID datové schránky: </w:t>
      </w:r>
      <w:r w:rsidRPr="00A66240">
        <w:rPr>
          <w:sz w:val="24"/>
          <w:szCs w:val="24"/>
        </w:rPr>
        <w:tab/>
      </w:r>
      <w:r w:rsidRPr="00A66240">
        <w:rPr>
          <w:sz w:val="24"/>
          <w:szCs w:val="24"/>
        </w:rPr>
        <w:tab/>
        <w:t>dugmkm6</w:t>
      </w:r>
    </w:p>
    <w:p w14:paraId="593C19E7" w14:textId="77777777" w:rsidR="00A66240" w:rsidRPr="00A66240" w:rsidRDefault="00A66240" w:rsidP="00A66240">
      <w:pPr>
        <w:spacing w:line="100" w:lineRule="atLeast"/>
        <w:jc w:val="both"/>
        <w:rPr>
          <w:sz w:val="24"/>
          <w:szCs w:val="24"/>
        </w:rPr>
      </w:pPr>
      <w:r w:rsidRPr="00A66240">
        <w:rPr>
          <w:sz w:val="24"/>
          <w:szCs w:val="24"/>
        </w:rPr>
        <w:t xml:space="preserve">Bankovní spojení: </w:t>
      </w:r>
      <w:r w:rsidRPr="00A66240">
        <w:rPr>
          <w:sz w:val="24"/>
          <w:szCs w:val="24"/>
        </w:rPr>
        <w:tab/>
      </w:r>
      <w:r w:rsidRPr="00A66240">
        <w:rPr>
          <w:sz w:val="24"/>
          <w:szCs w:val="24"/>
        </w:rPr>
        <w:tab/>
        <w:t xml:space="preserve">ČNB Praha </w:t>
      </w:r>
    </w:p>
    <w:p w14:paraId="71BA997E" w14:textId="77777777" w:rsidR="00A66240" w:rsidRPr="00A66240" w:rsidRDefault="00A66240" w:rsidP="00A66240">
      <w:pPr>
        <w:spacing w:line="100" w:lineRule="atLeast"/>
        <w:jc w:val="both"/>
        <w:rPr>
          <w:sz w:val="24"/>
          <w:szCs w:val="24"/>
        </w:rPr>
      </w:pPr>
      <w:r w:rsidRPr="00A66240">
        <w:rPr>
          <w:sz w:val="24"/>
          <w:szCs w:val="24"/>
        </w:rPr>
        <w:t>Číslo účtu:</w:t>
      </w:r>
      <w:r w:rsidRPr="00A66240">
        <w:rPr>
          <w:sz w:val="24"/>
          <w:szCs w:val="24"/>
        </w:rPr>
        <w:tab/>
      </w:r>
      <w:r w:rsidRPr="00A66240">
        <w:rPr>
          <w:sz w:val="24"/>
          <w:szCs w:val="24"/>
        </w:rPr>
        <w:tab/>
      </w:r>
      <w:r w:rsidRPr="00A66240">
        <w:rPr>
          <w:sz w:val="24"/>
          <w:szCs w:val="24"/>
        </w:rPr>
        <w:tab/>
        <w:t>30523881/0710</w:t>
      </w:r>
    </w:p>
    <w:p w14:paraId="1E9F6A2A" w14:textId="77777777" w:rsidR="00A66240" w:rsidRPr="00A66240" w:rsidRDefault="00A66240" w:rsidP="00A66240">
      <w:pPr>
        <w:spacing w:line="100" w:lineRule="atLeast"/>
        <w:jc w:val="both"/>
        <w:rPr>
          <w:sz w:val="24"/>
          <w:szCs w:val="24"/>
        </w:rPr>
      </w:pPr>
      <w:r w:rsidRPr="00A66240">
        <w:rPr>
          <w:sz w:val="24"/>
          <w:szCs w:val="24"/>
        </w:rPr>
        <w:t>Oprávněn jednat:</w:t>
      </w:r>
      <w:r w:rsidRPr="00A66240">
        <w:rPr>
          <w:sz w:val="24"/>
          <w:szCs w:val="24"/>
        </w:rPr>
        <w:tab/>
      </w:r>
    </w:p>
    <w:p w14:paraId="64B89C9B" w14:textId="77777777" w:rsidR="00A66240" w:rsidRPr="002A3430" w:rsidRDefault="00A66240" w:rsidP="00A66240">
      <w:pPr>
        <w:pStyle w:val="Odstavecseseznamem"/>
        <w:numPr>
          <w:ilvl w:val="0"/>
          <w:numId w:val="41"/>
        </w:numPr>
        <w:spacing w:after="0" w:line="100" w:lineRule="atLeast"/>
        <w:contextualSpacing/>
        <w:jc w:val="both"/>
        <w:rPr>
          <w:rFonts w:ascii="Times New Roman" w:hAnsi="Times New Roman"/>
          <w:sz w:val="24"/>
          <w:szCs w:val="24"/>
        </w:rPr>
      </w:pPr>
      <w:r w:rsidRPr="002A3430">
        <w:rPr>
          <w:rFonts w:ascii="Times New Roman" w:hAnsi="Times New Roman"/>
          <w:sz w:val="24"/>
          <w:szCs w:val="24"/>
        </w:rPr>
        <w:t>ve věcech smluvních:</w:t>
      </w:r>
      <w:r w:rsidRPr="002A3430">
        <w:rPr>
          <w:rFonts w:ascii="Times New Roman" w:hAnsi="Times New Roman"/>
          <w:sz w:val="24"/>
          <w:szCs w:val="24"/>
        </w:rPr>
        <w:tab/>
        <w:t>Ing. Martin Lehký, tel. 973 204 090, fax: 973 204 092</w:t>
      </w:r>
      <w:r w:rsidRPr="002A3430">
        <w:rPr>
          <w:rFonts w:ascii="Times New Roman" w:hAnsi="Times New Roman"/>
          <w:sz w:val="24"/>
          <w:szCs w:val="24"/>
        </w:rPr>
        <w:tab/>
      </w:r>
    </w:p>
    <w:p w14:paraId="195CCDDD" w14:textId="2D6F6F5C" w:rsidR="00A66240" w:rsidRPr="002A3430" w:rsidRDefault="00A66240" w:rsidP="00260DFB">
      <w:pPr>
        <w:pStyle w:val="Odstavecseseznamem"/>
        <w:numPr>
          <w:ilvl w:val="0"/>
          <w:numId w:val="41"/>
        </w:numPr>
        <w:spacing w:after="0" w:line="100" w:lineRule="atLeast"/>
        <w:contextualSpacing/>
        <w:rPr>
          <w:rFonts w:ascii="Times New Roman" w:hAnsi="Times New Roman"/>
          <w:sz w:val="24"/>
          <w:szCs w:val="24"/>
        </w:rPr>
      </w:pPr>
      <w:r w:rsidRPr="002A3430">
        <w:rPr>
          <w:rFonts w:ascii="Times New Roman" w:hAnsi="Times New Roman"/>
          <w:sz w:val="24"/>
          <w:szCs w:val="24"/>
        </w:rPr>
        <w:t>ve věcech technických:</w:t>
      </w:r>
      <w:r w:rsidRPr="002A3430">
        <w:rPr>
          <w:rFonts w:ascii="Times New Roman" w:hAnsi="Times New Roman"/>
          <w:sz w:val="24"/>
          <w:szCs w:val="24"/>
        </w:rPr>
        <w:tab/>
      </w:r>
      <w:r w:rsidR="00AE6840" w:rsidRPr="0008284D">
        <w:rPr>
          <w:rFonts w:ascii="Times New Roman" w:hAnsi="Times New Roman"/>
          <w:sz w:val="24"/>
          <w:szCs w:val="24"/>
        </w:rPr>
        <w:t>Blanka Olejníková</w:t>
      </w:r>
      <w:r w:rsidRPr="002A3430">
        <w:rPr>
          <w:rFonts w:ascii="Times New Roman" w:hAnsi="Times New Roman"/>
          <w:sz w:val="24"/>
          <w:szCs w:val="24"/>
        </w:rPr>
        <w:t xml:space="preserve">, tel. </w:t>
      </w:r>
      <w:r w:rsidR="00AE6840" w:rsidRPr="00260DFB">
        <w:rPr>
          <w:rFonts w:ascii="Times New Roman" w:hAnsi="Times New Roman"/>
          <w:color w:val="000000"/>
          <w:sz w:val="24"/>
          <w:szCs w:val="20"/>
        </w:rPr>
        <w:t>973 245 844</w:t>
      </w:r>
      <w:r w:rsidRPr="002A3430">
        <w:rPr>
          <w:rFonts w:ascii="Times New Roman" w:hAnsi="Times New Roman"/>
          <w:sz w:val="24"/>
          <w:szCs w:val="24"/>
        </w:rPr>
        <w:t xml:space="preserve">, e-mail: </w:t>
      </w:r>
      <w:r w:rsidR="00260DFB" w:rsidRPr="00260DFB">
        <w:rPr>
          <w:rFonts w:ascii="Times New Roman" w:hAnsi="Times New Roman"/>
          <w:sz w:val="24"/>
          <w:szCs w:val="24"/>
        </w:rPr>
        <w:t xml:space="preserve">blanka.olejnikova@as-po.cz </w:t>
      </w:r>
    </w:p>
    <w:p w14:paraId="18524BD0" w14:textId="77777777" w:rsidR="00A66240" w:rsidRPr="00A66240" w:rsidRDefault="00A66240" w:rsidP="00A66240">
      <w:pPr>
        <w:suppressAutoHyphens/>
        <w:spacing w:line="100" w:lineRule="atLeast"/>
        <w:ind w:left="120"/>
        <w:rPr>
          <w:i/>
          <w:sz w:val="24"/>
          <w:szCs w:val="24"/>
          <w:lang w:eastAsia="zh-CN"/>
        </w:rPr>
      </w:pPr>
    </w:p>
    <w:p w14:paraId="28332AB4" w14:textId="77777777" w:rsidR="00A66240" w:rsidRPr="00A66240" w:rsidRDefault="00A66240" w:rsidP="00A66240">
      <w:pPr>
        <w:suppressAutoHyphens/>
        <w:spacing w:line="100" w:lineRule="atLeast"/>
        <w:rPr>
          <w:sz w:val="24"/>
          <w:szCs w:val="24"/>
          <w:lang w:eastAsia="zh-CN"/>
        </w:rPr>
      </w:pPr>
      <w:r w:rsidRPr="00A66240">
        <w:rPr>
          <w:sz w:val="24"/>
          <w:szCs w:val="24"/>
          <w:lang w:eastAsia="zh-CN"/>
        </w:rPr>
        <w:t>(dále jen „objednatel“).</w:t>
      </w:r>
    </w:p>
    <w:p w14:paraId="4DFA0173" w14:textId="77777777" w:rsidR="00A66240" w:rsidRPr="00A66240" w:rsidRDefault="00A66240" w:rsidP="00A66240">
      <w:pPr>
        <w:spacing w:line="100" w:lineRule="atLeast"/>
        <w:rPr>
          <w:sz w:val="24"/>
          <w:szCs w:val="24"/>
        </w:rPr>
      </w:pPr>
    </w:p>
    <w:p w14:paraId="0B166C40" w14:textId="77777777" w:rsidR="00A66240" w:rsidRPr="00A66240" w:rsidRDefault="00A66240" w:rsidP="00A66240">
      <w:pPr>
        <w:spacing w:line="100" w:lineRule="atLeast"/>
        <w:rPr>
          <w:sz w:val="24"/>
          <w:szCs w:val="24"/>
        </w:rPr>
      </w:pPr>
      <w:r w:rsidRPr="00A66240">
        <w:rPr>
          <w:sz w:val="24"/>
          <w:szCs w:val="24"/>
        </w:rPr>
        <w:t>Zhotovitel:</w:t>
      </w:r>
      <w:r w:rsidRPr="00A66240">
        <w:rPr>
          <w:sz w:val="24"/>
          <w:szCs w:val="24"/>
        </w:rPr>
        <w:tab/>
      </w:r>
      <w:r w:rsidRPr="00A66240">
        <w:rPr>
          <w:sz w:val="24"/>
          <w:szCs w:val="24"/>
        </w:rPr>
        <w:tab/>
      </w:r>
      <w:r w:rsidRPr="00A66240">
        <w:rPr>
          <w:sz w:val="24"/>
          <w:szCs w:val="24"/>
        </w:rPr>
        <w:tab/>
      </w:r>
      <w:r w:rsidRPr="00A66240">
        <w:rPr>
          <w:b/>
          <w:sz w:val="24"/>
          <w:szCs w:val="24"/>
          <w:highlight w:val="yellow"/>
        </w:rPr>
        <w:t>………………………………………………</w:t>
      </w:r>
    </w:p>
    <w:p w14:paraId="7643940F" w14:textId="77777777" w:rsidR="00A66240" w:rsidRPr="00A66240" w:rsidRDefault="00A66240" w:rsidP="00A66240">
      <w:pPr>
        <w:spacing w:line="100" w:lineRule="atLeast"/>
        <w:rPr>
          <w:sz w:val="24"/>
          <w:szCs w:val="24"/>
        </w:rPr>
      </w:pPr>
      <w:r w:rsidRPr="00A66240">
        <w:rPr>
          <w:sz w:val="24"/>
          <w:szCs w:val="24"/>
        </w:rPr>
        <w:t>Sídlo:</w:t>
      </w:r>
      <w:r w:rsidRPr="00A66240">
        <w:rPr>
          <w:sz w:val="24"/>
          <w:szCs w:val="24"/>
        </w:rPr>
        <w:tab/>
      </w:r>
      <w:r w:rsidRPr="00A66240">
        <w:rPr>
          <w:sz w:val="24"/>
          <w:szCs w:val="24"/>
        </w:rPr>
        <w:tab/>
      </w:r>
      <w:r w:rsidRPr="00A66240">
        <w:rPr>
          <w:sz w:val="24"/>
          <w:szCs w:val="24"/>
        </w:rPr>
        <w:tab/>
      </w:r>
      <w:r w:rsidRPr="00A66240">
        <w:rPr>
          <w:sz w:val="24"/>
          <w:szCs w:val="24"/>
        </w:rPr>
        <w:tab/>
      </w:r>
      <w:r w:rsidRPr="00A66240">
        <w:rPr>
          <w:sz w:val="24"/>
          <w:szCs w:val="24"/>
          <w:highlight w:val="yellow"/>
        </w:rPr>
        <w:t>………………………………………………</w:t>
      </w:r>
    </w:p>
    <w:p w14:paraId="1994083A" w14:textId="77777777" w:rsidR="00A66240" w:rsidRPr="00A66240" w:rsidRDefault="00A66240" w:rsidP="00A66240">
      <w:pPr>
        <w:spacing w:line="100" w:lineRule="atLeast"/>
        <w:ind w:left="2127" w:hanging="2127"/>
        <w:rPr>
          <w:sz w:val="24"/>
          <w:szCs w:val="24"/>
        </w:rPr>
      </w:pPr>
      <w:r w:rsidRPr="00A66240">
        <w:rPr>
          <w:sz w:val="24"/>
          <w:szCs w:val="24"/>
        </w:rPr>
        <w:t>Zapsaný:</w:t>
      </w:r>
      <w:r w:rsidRPr="00A66240">
        <w:rPr>
          <w:sz w:val="24"/>
          <w:szCs w:val="24"/>
        </w:rPr>
        <w:tab/>
      </w:r>
      <w:r w:rsidRPr="00A66240">
        <w:rPr>
          <w:sz w:val="24"/>
          <w:szCs w:val="24"/>
        </w:rPr>
        <w:tab/>
      </w:r>
      <w:r w:rsidRPr="00A66240">
        <w:rPr>
          <w:sz w:val="24"/>
          <w:szCs w:val="24"/>
        </w:rPr>
        <w:tab/>
      </w:r>
      <w:r w:rsidRPr="00A66240">
        <w:rPr>
          <w:sz w:val="24"/>
          <w:szCs w:val="24"/>
          <w:highlight w:val="yellow"/>
        </w:rPr>
        <w:t>………………………………………………</w:t>
      </w:r>
    </w:p>
    <w:p w14:paraId="5F0C4773" w14:textId="2249D066" w:rsidR="00A66240" w:rsidRPr="00A66240" w:rsidRDefault="00300ADC" w:rsidP="00A66240">
      <w:pPr>
        <w:spacing w:line="100" w:lineRule="atLeast"/>
        <w:rPr>
          <w:sz w:val="24"/>
          <w:szCs w:val="24"/>
        </w:rPr>
      </w:pPr>
      <w:r>
        <w:rPr>
          <w:sz w:val="24"/>
          <w:szCs w:val="24"/>
        </w:rPr>
        <w:t>Zastoupený</w:t>
      </w:r>
      <w:r w:rsidR="00A66240" w:rsidRPr="00A66240">
        <w:rPr>
          <w:sz w:val="24"/>
          <w:szCs w:val="24"/>
        </w:rPr>
        <w:t>:</w:t>
      </w:r>
      <w:r w:rsidR="00A66240" w:rsidRPr="00A66240">
        <w:rPr>
          <w:sz w:val="24"/>
          <w:szCs w:val="24"/>
        </w:rPr>
        <w:tab/>
      </w:r>
      <w:r w:rsidR="00A66240" w:rsidRPr="00A66240">
        <w:rPr>
          <w:sz w:val="24"/>
          <w:szCs w:val="24"/>
        </w:rPr>
        <w:tab/>
      </w:r>
      <w:r w:rsidR="00B235B3">
        <w:rPr>
          <w:sz w:val="24"/>
          <w:szCs w:val="24"/>
        </w:rPr>
        <w:t xml:space="preserve">            </w:t>
      </w:r>
      <w:r w:rsidR="00A66240" w:rsidRPr="00A66240">
        <w:rPr>
          <w:sz w:val="24"/>
          <w:szCs w:val="24"/>
          <w:highlight w:val="yellow"/>
        </w:rPr>
        <w:t>………………………………………………</w:t>
      </w:r>
    </w:p>
    <w:p w14:paraId="751DF153" w14:textId="77777777" w:rsidR="00A66240" w:rsidRPr="00A66240" w:rsidRDefault="00A66240" w:rsidP="00A66240">
      <w:pPr>
        <w:spacing w:line="100" w:lineRule="atLeast"/>
        <w:rPr>
          <w:sz w:val="24"/>
          <w:szCs w:val="24"/>
        </w:rPr>
      </w:pPr>
      <w:r w:rsidRPr="00A66240">
        <w:rPr>
          <w:sz w:val="24"/>
          <w:szCs w:val="24"/>
        </w:rPr>
        <w:t>IČO:</w:t>
      </w:r>
      <w:r w:rsidRPr="00A66240">
        <w:rPr>
          <w:sz w:val="24"/>
          <w:szCs w:val="24"/>
        </w:rPr>
        <w:tab/>
      </w:r>
      <w:r w:rsidRPr="00A66240">
        <w:rPr>
          <w:sz w:val="24"/>
          <w:szCs w:val="24"/>
        </w:rPr>
        <w:tab/>
      </w:r>
      <w:r w:rsidRPr="00A66240">
        <w:rPr>
          <w:sz w:val="24"/>
          <w:szCs w:val="24"/>
        </w:rPr>
        <w:tab/>
      </w:r>
      <w:r w:rsidRPr="00A66240">
        <w:rPr>
          <w:sz w:val="24"/>
          <w:szCs w:val="24"/>
        </w:rPr>
        <w:tab/>
      </w:r>
      <w:r w:rsidRPr="00A66240">
        <w:rPr>
          <w:sz w:val="24"/>
          <w:szCs w:val="24"/>
          <w:highlight w:val="yellow"/>
        </w:rPr>
        <w:t>………………………………………………</w:t>
      </w:r>
    </w:p>
    <w:p w14:paraId="18BFE23C" w14:textId="77777777" w:rsidR="00A66240" w:rsidRPr="00A66240" w:rsidRDefault="00A66240" w:rsidP="00A66240">
      <w:pPr>
        <w:spacing w:line="100" w:lineRule="atLeast"/>
        <w:rPr>
          <w:sz w:val="24"/>
          <w:szCs w:val="24"/>
        </w:rPr>
      </w:pPr>
      <w:r w:rsidRPr="00A66240">
        <w:rPr>
          <w:sz w:val="24"/>
          <w:szCs w:val="24"/>
        </w:rPr>
        <w:t xml:space="preserve">DIČ: </w:t>
      </w:r>
      <w:r w:rsidRPr="00A66240">
        <w:rPr>
          <w:sz w:val="24"/>
          <w:szCs w:val="24"/>
        </w:rPr>
        <w:tab/>
      </w:r>
      <w:r w:rsidRPr="00A66240">
        <w:rPr>
          <w:sz w:val="24"/>
          <w:szCs w:val="24"/>
        </w:rPr>
        <w:tab/>
      </w:r>
      <w:r w:rsidRPr="00A66240">
        <w:rPr>
          <w:sz w:val="24"/>
          <w:szCs w:val="24"/>
        </w:rPr>
        <w:tab/>
      </w:r>
      <w:r w:rsidRPr="00A66240">
        <w:rPr>
          <w:sz w:val="24"/>
          <w:szCs w:val="24"/>
        </w:rPr>
        <w:tab/>
      </w:r>
      <w:r w:rsidRPr="00A66240">
        <w:rPr>
          <w:sz w:val="24"/>
          <w:szCs w:val="24"/>
          <w:highlight w:val="yellow"/>
        </w:rPr>
        <w:t>………………………………………………</w:t>
      </w:r>
    </w:p>
    <w:p w14:paraId="1456CCA0" w14:textId="77777777" w:rsidR="00A66240" w:rsidRPr="00A66240" w:rsidRDefault="00A66240" w:rsidP="00A66240">
      <w:pPr>
        <w:spacing w:line="100" w:lineRule="atLeast"/>
        <w:rPr>
          <w:sz w:val="24"/>
          <w:szCs w:val="24"/>
        </w:rPr>
      </w:pPr>
      <w:r w:rsidRPr="00A66240">
        <w:rPr>
          <w:sz w:val="24"/>
          <w:szCs w:val="24"/>
        </w:rPr>
        <w:t>ID datové schránky:</w:t>
      </w:r>
      <w:r w:rsidRPr="00A66240">
        <w:rPr>
          <w:sz w:val="24"/>
          <w:szCs w:val="24"/>
        </w:rPr>
        <w:tab/>
      </w:r>
      <w:r w:rsidRPr="00A66240">
        <w:rPr>
          <w:sz w:val="24"/>
          <w:szCs w:val="24"/>
        </w:rPr>
        <w:tab/>
      </w:r>
      <w:r w:rsidRPr="00A66240">
        <w:rPr>
          <w:sz w:val="24"/>
          <w:szCs w:val="24"/>
          <w:highlight w:val="yellow"/>
        </w:rPr>
        <w:t>………………………………………………</w:t>
      </w:r>
    </w:p>
    <w:p w14:paraId="60F4CBC6" w14:textId="77777777" w:rsidR="00A66240" w:rsidRPr="00A66240" w:rsidRDefault="00A66240" w:rsidP="00A66240">
      <w:pPr>
        <w:spacing w:line="100" w:lineRule="atLeast"/>
        <w:rPr>
          <w:sz w:val="24"/>
          <w:szCs w:val="24"/>
        </w:rPr>
      </w:pPr>
      <w:r w:rsidRPr="00A66240">
        <w:rPr>
          <w:sz w:val="24"/>
          <w:szCs w:val="24"/>
        </w:rPr>
        <w:t>Bankovní spojení:</w:t>
      </w:r>
      <w:r w:rsidRPr="00A66240">
        <w:rPr>
          <w:sz w:val="24"/>
          <w:szCs w:val="24"/>
        </w:rPr>
        <w:tab/>
      </w:r>
      <w:r w:rsidRPr="00A66240">
        <w:rPr>
          <w:sz w:val="24"/>
          <w:szCs w:val="24"/>
        </w:rPr>
        <w:tab/>
      </w:r>
      <w:r w:rsidRPr="00A66240">
        <w:rPr>
          <w:sz w:val="24"/>
          <w:szCs w:val="24"/>
          <w:highlight w:val="yellow"/>
        </w:rPr>
        <w:t>………………………………………………</w:t>
      </w:r>
    </w:p>
    <w:p w14:paraId="2A3A46DE" w14:textId="77777777" w:rsidR="00A66240" w:rsidRPr="00A66240" w:rsidRDefault="00A66240" w:rsidP="00A66240">
      <w:pPr>
        <w:spacing w:line="100" w:lineRule="atLeast"/>
        <w:rPr>
          <w:sz w:val="24"/>
          <w:szCs w:val="24"/>
        </w:rPr>
      </w:pPr>
      <w:r w:rsidRPr="00A66240">
        <w:rPr>
          <w:sz w:val="24"/>
          <w:szCs w:val="24"/>
        </w:rPr>
        <w:t>Číslo účtu:</w:t>
      </w:r>
      <w:r w:rsidRPr="00A66240">
        <w:rPr>
          <w:sz w:val="24"/>
          <w:szCs w:val="24"/>
        </w:rPr>
        <w:tab/>
      </w:r>
      <w:r w:rsidRPr="00A66240">
        <w:rPr>
          <w:sz w:val="24"/>
          <w:szCs w:val="24"/>
        </w:rPr>
        <w:tab/>
      </w:r>
      <w:r w:rsidRPr="00A66240">
        <w:rPr>
          <w:sz w:val="24"/>
          <w:szCs w:val="24"/>
        </w:rPr>
        <w:tab/>
      </w:r>
      <w:r w:rsidRPr="00A66240">
        <w:rPr>
          <w:sz w:val="24"/>
          <w:szCs w:val="24"/>
          <w:highlight w:val="yellow"/>
        </w:rPr>
        <w:t>………………………………………………</w:t>
      </w:r>
    </w:p>
    <w:p w14:paraId="18BD879F" w14:textId="77777777" w:rsidR="00A66240" w:rsidRPr="00A66240" w:rsidRDefault="00A66240" w:rsidP="00A66240">
      <w:pPr>
        <w:spacing w:line="100" w:lineRule="atLeast"/>
        <w:jc w:val="both"/>
        <w:rPr>
          <w:sz w:val="24"/>
          <w:szCs w:val="24"/>
        </w:rPr>
      </w:pPr>
      <w:r w:rsidRPr="00A66240">
        <w:rPr>
          <w:sz w:val="24"/>
          <w:szCs w:val="24"/>
        </w:rPr>
        <w:t>Oprávněn jednat:</w:t>
      </w:r>
      <w:r w:rsidRPr="00A66240">
        <w:rPr>
          <w:sz w:val="24"/>
          <w:szCs w:val="24"/>
        </w:rPr>
        <w:tab/>
      </w:r>
    </w:p>
    <w:p w14:paraId="3A08917D" w14:textId="77777777" w:rsidR="00A66240" w:rsidRPr="002A3430" w:rsidRDefault="00A66240" w:rsidP="00A66240">
      <w:pPr>
        <w:pStyle w:val="Odstavecseseznamem"/>
        <w:numPr>
          <w:ilvl w:val="0"/>
          <w:numId w:val="41"/>
        </w:numPr>
        <w:spacing w:after="0" w:line="100" w:lineRule="atLeast"/>
        <w:contextualSpacing/>
        <w:jc w:val="both"/>
        <w:rPr>
          <w:rFonts w:ascii="Times New Roman" w:hAnsi="Times New Roman"/>
          <w:sz w:val="24"/>
          <w:szCs w:val="24"/>
        </w:rPr>
      </w:pPr>
      <w:r w:rsidRPr="002A3430">
        <w:rPr>
          <w:rFonts w:ascii="Times New Roman" w:hAnsi="Times New Roman"/>
          <w:sz w:val="24"/>
          <w:szCs w:val="24"/>
        </w:rPr>
        <w:t>ve věcech smluvních:</w:t>
      </w:r>
      <w:r w:rsidRPr="002A3430">
        <w:rPr>
          <w:rFonts w:ascii="Times New Roman" w:hAnsi="Times New Roman"/>
          <w:sz w:val="24"/>
          <w:szCs w:val="24"/>
        </w:rPr>
        <w:tab/>
      </w:r>
      <w:r w:rsidRPr="002A3430">
        <w:rPr>
          <w:rFonts w:ascii="Times New Roman" w:hAnsi="Times New Roman"/>
          <w:sz w:val="24"/>
          <w:szCs w:val="24"/>
          <w:highlight w:val="yellow"/>
        </w:rPr>
        <w:t>……</w:t>
      </w:r>
      <w:r w:rsidRPr="002A3430">
        <w:rPr>
          <w:rFonts w:ascii="Times New Roman" w:hAnsi="Times New Roman"/>
          <w:sz w:val="24"/>
          <w:szCs w:val="24"/>
        </w:rPr>
        <w:t xml:space="preserve">, tel. </w:t>
      </w:r>
      <w:r w:rsidRPr="002A3430">
        <w:rPr>
          <w:rFonts w:ascii="Times New Roman" w:hAnsi="Times New Roman"/>
          <w:sz w:val="24"/>
          <w:szCs w:val="24"/>
          <w:highlight w:val="yellow"/>
        </w:rPr>
        <w:t>……</w:t>
      </w:r>
      <w:r w:rsidRPr="002A3430">
        <w:rPr>
          <w:rFonts w:ascii="Times New Roman" w:hAnsi="Times New Roman"/>
          <w:sz w:val="24"/>
          <w:szCs w:val="24"/>
        </w:rPr>
        <w:t xml:space="preserve">, e-mail: </w:t>
      </w:r>
      <w:r w:rsidRPr="002A3430">
        <w:rPr>
          <w:rFonts w:ascii="Times New Roman" w:hAnsi="Times New Roman"/>
          <w:sz w:val="24"/>
          <w:szCs w:val="24"/>
          <w:highlight w:val="yellow"/>
        </w:rPr>
        <w:t xml:space="preserve"> ……</w:t>
      </w:r>
      <w:r w:rsidRPr="002A3430">
        <w:rPr>
          <w:rFonts w:ascii="Times New Roman" w:hAnsi="Times New Roman"/>
          <w:sz w:val="24"/>
          <w:szCs w:val="24"/>
        </w:rPr>
        <w:tab/>
      </w:r>
    </w:p>
    <w:p w14:paraId="75C2411F" w14:textId="77777777" w:rsidR="00A66240" w:rsidRPr="002A3430" w:rsidRDefault="00A66240" w:rsidP="00A66240">
      <w:pPr>
        <w:pStyle w:val="Odstavecseseznamem"/>
        <w:numPr>
          <w:ilvl w:val="0"/>
          <w:numId w:val="41"/>
        </w:numPr>
        <w:spacing w:after="0" w:line="100" w:lineRule="atLeast"/>
        <w:contextualSpacing/>
        <w:rPr>
          <w:rFonts w:ascii="Times New Roman" w:hAnsi="Times New Roman"/>
          <w:sz w:val="24"/>
          <w:szCs w:val="24"/>
        </w:rPr>
      </w:pPr>
      <w:r w:rsidRPr="002A3430">
        <w:rPr>
          <w:rFonts w:ascii="Times New Roman" w:hAnsi="Times New Roman"/>
          <w:sz w:val="24"/>
          <w:szCs w:val="24"/>
        </w:rPr>
        <w:t>ve věcech technických:</w:t>
      </w:r>
      <w:r w:rsidRPr="002A3430">
        <w:rPr>
          <w:rFonts w:ascii="Times New Roman" w:hAnsi="Times New Roman"/>
          <w:sz w:val="24"/>
          <w:szCs w:val="24"/>
        </w:rPr>
        <w:tab/>
      </w:r>
      <w:r w:rsidRPr="002A3430">
        <w:rPr>
          <w:rFonts w:ascii="Times New Roman" w:hAnsi="Times New Roman"/>
          <w:sz w:val="24"/>
          <w:szCs w:val="24"/>
          <w:highlight w:val="yellow"/>
        </w:rPr>
        <w:t>……</w:t>
      </w:r>
      <w:r w:rsidRPr="002A3430">
        <w:rPr>
          <w:rFonts w:ascii="Times New Roman" w:hAnsi="Times New Roman"/>
          <w:sz w:val="24"/>
          <w:szCs w:val="24"/>
        </w:rPr>
        <w:t xml:space="preserve">, tel. </w:t>
      </w:r>
      <w:r w:rsidRPr="002A3430">
        <w:rPr>
          <w:rFonts w:ascii="Times New Roman" w:hAnsi="Times New Roman"/>
          <w:sz w:val="24"/>
          <w:szCs w:val="24"/>
          <w:highlight w:val="yellow"/>
        </w:rPr>
        <w:t>……</w:t>
      </w:r>
      <w:r w:rsidRPr="002A3430">
        <w:rPr>
          <w:rFonts w:ascii="Times New Roman" w:hAnsi="Times New Roman"/>
          <w:sz w:val="24"/>
          <w:szCs w:val="24"/>
        </w:rPr>
        <w:t xml:space="preserve">, e-mail: </w:t>
      </w:r>
      <w:r w:rsidRPr="002A3430">
        <w:rPr>
          <w:rFonts w:ascii="Times New Roman" w:hAnsi="Times New Roman"/>
          <w:sz w:val="24"/>
          <w:szCs w:val="24"/>
          <w:highlight w:val="yellow"/>
        </w:rPr>
        <w:t xml:space="preserve"> ……</w:t>
      </w:r>
    </w:p>
    <w:p w14:paraId="384944DD" w14:textId="77777777" w:rsidR="00A66240" w:rsidRPr="00A66240" w:rsidRDefault="00A66240" w:rsidP="00A66240">
      <w:pPr>
        <w:suppressAutoHyphens/>
        <w:spacing w:line="100" w:lineRule="atLeast"/>
        <w:rPr>
          <w:sz w:val="24"/>
          <w:szCs w:val="24"/>
          <w:lang w:eastAsia="zh-CN"/>
        </w:rPr>
      </w:pPr>
    </w:p>
    <w:p w14:paraId="6DE39CD6" w14:textId="77777777" w:rsidR="00A66240" w:rsidRPr="00A66240" w:rsidRDefault="00A66240" w:rsidP="00A66240">
      <w:pPr>
        <w:suppressAutoHyphens/>
        <w:spacing w:line="100" w:lineRule="atLeast"/>
        <w:rPr>
          <w:sz w:val="24"/>
          <w:szCs w:val="24"/>
          <w:lang w:eastAsia="zh-CN"/>
        </w:rPr>
      </w:pPr>
      <w:r w:rsidRPr="00A66240">
        <w:rPr>
          <w:sz w:val="24"/>
          <w:szCs w:val="24"/>
          <w:lang w:eastAsia="zh-CN"/>
        </w:rPr>
        <w:t xml:space="preserve">(dále jen „zhotovitel“). </w:t>
      </w:r>
    </w:p>
    <w:p w14:paraId="5004B3AE" w14:textId="77777777" w:rsidR="00A66240" w:rsidRPr="00176E21" w:rsidRDefault="00A66240" w:rsidP="00A66240">
      <w:pPr>
        <w:suppressAutoHyphens/>
        <w:spacing w:line="100" w:lineRule="atLeast"/>
        <w:ind w:left="1440"/>
        <w:jc w:val="center"/>
        <w:rPr>
          <w:b/>
          <w:sz w:val="24"/>
          <w:szCs w:val="24"/>
          <w:lang w:eastAsia="zh-CN"/>
        </w:rPr>
      </w:pPr>
    </w:p>
    <w:p w14:paraId="17AE6E9B" w14:textId="77777777" w:rsidR="00C042BD" w:rsidRDefault="00C042BD" w:rsidP="002E7917">
      <w:pPr>
        <w:spacing w:beforeLines="20" w:before="48"/>
        <w:ind w:left="-284"/>
        <w:jc w:val="both"/>
        <w:rPr>
          <w:sz w:val="24"/>
        </w:rPr>
      </w:pPr>
    </w:p>
    <w:p w14:paraId="19D5E955" w14:textId="77777777" w:rsidR="00A66240" w:rsidRPr="00C43B98" w:rsidRDefault="00A66240" w:rsidP="00A66240">
      <w:pPr>
        <w:pStyle w:val="Nadpis2"/>
        <w:keepNext w:val="0"/>
        <w:spacing w:before="0" w:after="120"/>
        <w:rPr>
          <w:rFonts w:ascii="Times New Roman" w:hAnsi="Times New Roman"/>
          <w:b w:val="0"/>
          <w:color w:val="auto"/>
          <w:sz w:val="24"/>
          <w:u w:val="none"/>
        </w:rPr>
      </w:pPr>
      <w:r w:rsidRPr="00C43B98">
        <w:rPr>
          <w:rFonts w:ascii="Times New Roman" w:hAnsi="Times New Roman"/>
          <w:color w:val="auto"/>
          <w:sz w:val="24"/>
          <w:u w:val="none"/>
        </w:rPr>
        <w:t>I.</w:t>
      </w:r>
      <w:r w:rsidRPr="00C43B98">
        <w:rPr>
          <w:rFonts w:ascii="Times New Roman" w:hAnsi="Times New Roman"/>
          <w:b w:val="0"/>
          <w:color w:val="auto"/>
          <w:sz w:val="24"/>
          <w:u w:val="none"/>
        </w:rPr>
        <w:t xml:space="preserve"> </w:t>
      </w:r>
      <w:r w:rsidRPr="00176E21">
        <w:rPr>
          <w:rFonts w:ascii="Times New Roman" w:hAnsi="Times New Roman"/>
          <w:color w:val="auto"/>
          <w:sz w:val="24"/>
          <w:szCs w:val="24"/>
          <w:u w:val="none"/>
          <w:lang w:eastAsia="zh-CN"/>
        </w:rPr>
        <w:t>P</w:t>
      </w:r>
      <w:r w:rsidRPr="00176E21">
        <w:rPr>
          <w:rFonts w:ascii="Times New Roman" w:hAnsi="Times New Roman" w:hint="eastAsia"/>
          <w:color w:val="auto"/>
          <w:sz w:val="24"/>
          <w:szCs w:val="24"/>
          <w:u w:val="none"/>
          <w:lang w:eastAsia="zh-CN"/>
        </w:rPr>
        <w:t>ř</w:t>
      </w:r>
      <w:r w:rsidRPr="00176E21">
        <w:rPr>
          <w:rFonts w:ascii="Times New Roman" w:hAnsi="Times New Roman"/>
          <w:color w:val="auto"/>
          <w:sz w:val="24"/>
          <w:szCs w:val="24"/>
          <w:u w:val="none"/>
          <w:lang w:eastAsia="zh-CN"/>
        </w:rPr>
        <w:t>edm</w:t>
      </w:r>
      <w:r w:rsidRPr="00176E21">
        <w:rPr>
          <w:rFonts w:ascii="Times New Roman" w:hAnsi="Times New Roman" w:hint="eastAsia"/>
          <w:color w:val="auto"/>
          <w:sz w:val="24"/>
          <w:szCs w:val="24"/>
          <w:u w:val="none"/>
          <w:lang w:eastAsia="zh-CN"/>
        </w:rPr>
        <w:t>ě</w:t>
      </w:r>
      <w:r w:rsidRPr="00176E21">
        <w:rPr>
          <w:rFonts w:ascii="Times New Roman" w:hAnsi="Times New Roman"/>
          <w:color w:val="auto"/>
          <w:sz w:val="24"/>
          <w:szCs w:val="24"/>
          <w:u w:val="none"/>
          <w:lang w:eastAsia="zh-CN"/>
        </w:rPr>
        <w:t>t smlouvy</w:t>
      </w:r>
      <w:r w:rsidRPr="005F1391" w:rsidDel="005F1391">
        <w:rPr>
          <w:rFonts w:ascii="Times New Roman" w:hAnsi="Times New Roman"/>
          <w:color w:val="auto"/>
          <w:sz w:val="24"/>
          <w:u w:val="none"/>
        </w:rPr>
        <w:t xml:space="preserve"> </w:t>
      </w:r>
    </w:p>
    <w:p w14:paraId="24D4C92A" w14:textId="37B81D96" w:rsidR="00692ECE" w:rsidRDefault="003A4CC7" w:rsidP="002A3430">
      <w:pPr>
        <w:spacing w:beforeLines="20" w:before="48"/>
        <w:jc w:val="both"/>
        <w:rPr>
          <w:sz w:val="24"/>
        </w:rPr>
      </w:pPr>
      <w:r w:rsidRPr="003A4CC7">
        <w:rPr>
          <w:sz w:val="24"/>
        </w:rPr>
        <w:t xml:space="preserve">Předmětem </w:t>
      </w:r>
      <w:r w:rsidR="003B6F68">
        <w:rPr>
          <w:sz w:val="24"/>
        </w:rPr>
        <w:t xml:space="preserve">této smlouvy je </w:t>
      </w:r>
      <w:r w:rsidR="00FA2D4A">
        <w:rPr>
          <w:sz w:val="24"/>
        </w:rPr>
        <w:t xml:space="preserve">závazek zhotovitele </w:t>
      </w:r>
      <w:r w:rsidR="00692ECE">
        <w:rPr>
          <w:sz w:val="24"/>
        </w:rPr>
        <w:t>zajisti</w:t>
      </w:r>
      <w:r w:rsidR="00AE2BBA">
        <w:rPr>
          <w:sz w:val="24"/>
        </w:rPr>
        <w:t>t</w:t>
      </w:r>
      <w:r w:rsidR="00692ECE">
        <w:rPr>
          <w:sz w:val="24"/>
        </w:rPr>
        <w:t xml:space="preserve"> pro objednatele realizaci </w:t>
      </w:r>
      <w:r w:rsidR="00692ECE" w:rsidRPr="00D67F87">
        <w:rPr>
          <w:sz w:val="24"/>
        </w:rPr>
        <w:t>akce</w:t>
      </w:r>
      <w:r w:rsidR="00D67F87">
        <w:rPr>
          <w:sz w:val="24"/>
        </w:rPr>
        <w:t xml:space="preserve"> „</w:t>
      </w:r>
      <w:r w:rsidR="000700E0">
        <w:rPr>
          <w:sz w:val="24"/>
        </w:rPr>
        <w:t>Vojenské ubytovací zařízení</w:t>
      </w:r>
      <w:r w:rsidR="00D67F87">
        <w:rPr>
          <w:sz w:val="24"/>
        </w:rPr>
        <w:t xml:space="preserve"> Tábor, Kpt. Nálepky – stavební úpravy“.</w:t>
      </w:r>
      <w:r w:rsidR="00D67F87" w:rsidRPr="00D67F87" w:rsidDel="00D67F87">
        <w:rPr>
          <w:sz w:val="24"/>
        </w:rPr>
        <w:t xml:space="preserve"> </w:t>
      </w:r>
    </w:p>
    <w:p w14:paraId="1236224F" w14:textId="77777777" w:rsidR="00692ECE" w:rsidRDefault="00692ECE" w:rsidP="00692ECE">
      <w:pPr>
        <w:spacing w:beforeLines="20" w:before="48"/>
        <w:ind w:firstLine="720"/>
        <w:jc w:val="both"/>
        <w:rPr>
          <w:sz w:val="24"/>
        </w:rPr>
      </w:pPr>
    </w:p>
    <w:p w14:paraId="387C0AE0" w14:textId="255E9E44" w:rsidR="000B70BA" w:rsidRPr="00985A97" w:rsidRDefault="000B70BA" w:rsidP="00985A97">
      <w:pPr>
        <w:spacing w:beforeLines="20" w:before="48"/>
        <w:jc w:val="both"/>
        <w:rPr>
          <w:sz w:val="24"/>
          <w:szCs w:val="24"/>
        </w:rPr>
      </w:pPr>
      <w:r>
        <w:rPr>
          <w:sz w:val="24"/>
          <w:szCs w:val="24"/>
        </w:rPr>
        <w:t>Podrobn</w:t>
      </w:r>
      <w:r w:rsidR="00692ECE">
        <w:rPr>
          <w:sz w:val="24"/>
          <w:szCs w:val="24"/>
        </w:rPr>
        <w:t>á specifikace prací</w:t>
      </w:r>
      <w:r w:rsidR="00231BB5">
        <w:rPr>
          <w:sz w:val="24"/>
          <w:szCs w:val="24"/>
        </w:rPr>
        <w:t>:</w:t>
      </w:r>
    </w:p>
    <w:p w14:paraId="28F54E2E" w14:textId="3F4BD029" w:rsidR="00985A97" w:rsidRPr="00985A97" w:rsidRDefault="000700E0" w:rsidP="00985A97">
      <w:pPr>
        <w:jc w:val="both"/>
        <w:rPr>
          <w:sz w:val="24"/>
          <w:szCs w:val="24"/>
        </w:rPr>
      </w:pPr>
      <w:r>
        <w:rPr>
          <w:sz w:val="24"/>
          <w:szCs w:val="24"/>
        </w:rPr>
        <w:t>Oprava elektroinstalace dle t</w:t>
      </w:r>
      <w:r w:rsidR="00985A97" w:rsidRPr="00985A97">
        <w:rPr>
          <w:sz w:val="24"/>
          <w:szCs w:val="24"/>
        </w:rPr>
        <w:t>echnické zprávy</w:t>
      </w:r>
      <w:r w:rsidR="00376A04">
        <w:rPr>
          <w:sz w:val="24"/>
          <w:szCs w:val="24"/>
        </w:rPr>
        <w:t xml:space="preserve"> el. instalace + fotodokumentace</w:t>
      </w:r>
      <w:r>
        <w:rPr>
          <w:sz w:val="24"/>
          <w:szCs w:val="24"/>
        </w:rPr>
        <w:t xml:space="preserve"> a s</w:t>
      </w:r>
      <w:r w:rsidR="00985A97" w:rsidRPr="00985A97">
        <w:rPr>
          <w:sz w:val="24"/>
          <w:szCs w:val="24"/>
        </w:rPr>
        <w:t>oupisu stavebních prací, dodávek a služeb.</w:t>
      </w:r>
      <w:r w:rsidR="00985A97" w:rsidRPr="00985A97">
        <w:rPr>
          <w:color w:val="FF0000"/>
          <w:sz w:val="24"/>
          <w:szCs w:val="24"/>
        </w:rPr>
        <w:t xml:space="preserve"> </w:t>
      </w:r>
    </w:p>
    <w:p w14:paraId="5064FFA0" w14:textId="65C4F527" w:rsidR="00985A97" w:rsidRPr="00985A97" w:rsidRDefault="00985A97" w:rsidP="00985A97">
      <w:pPr>
        <w:jc w:val="both"/>
        <w:rPr>
          <w:sz w:val="24"/>
          <w:szCs w:val="24"/>
        </w:rPr>
      </w:pPr>
      <w:r w:rsidRPr="00985A97">
        <w:rPr>
          <w:sz w:val="24"/>
          <w:szCs w:val="24"/>
        </w:rPr>
        <w:t>Další stavební opravy v rozsahu:</w:t>
      </w:r>
    </w:p>
    <w:p w14:paraId="4DAF6D26" w14:textId="5438F6E7" w:rsidR="00985A97" w:rsidRPr="00985A97" w:rsidRDefault="00390913" w:rsidP="00985A97">
      <w:pPr>
        <w:numPr>
          <w:ilvl w:val="0"/>
          <w:numId w:val="46"/>
        </w:numPr>
        <w:jc w:val="both"/>
        <w:rPr>
          <w:sz w:val="24"/>
          <w:szCs w:val="24"/>
        </w:rPr>
      </w:pPr>
      <w:r>
        <w:rPr>
          <w:sz w:val="24"/>
          <w:szCs w:val="24"/>
        </w:rPr>
        <w:t>p</w:t>
      </w:r>
      <w:r w:rsidR="00985A97" w:rsidRPr="00985A97">
        <w:rPr>
          <w:sz w:val="24"/>
          <w:szCs w:val="24"/>
        </w:rPr>
        <w:t xml:space="preserve">řesun a zakrytí nábytku a vybavení pokojů – budova částečně vystěhovaná, zbylo 20 % nábytku; </w:t>
      </w:r>
    </w:p>
    <w:p w14:paraId="5DFB2FCE" w14:textId="1BC5CBE6" w:rsidR="00985A97" w:rsidRPr="00A84DBE" w:rsidRDefault="000700E0" w:rsidP="00985A97">
      <w:pPr>
        <w:pStyle w:val="Odstavecseseznamem"/>
        <w:numPr>
          <w:ilvl w:val="0"/>
          <w:numId w:val="46"/>
        </w:numPr>
        <w:spacing w:after="0" w:line="240" w:lineRule="auto"/>
        <w:contextualSpacing/>
        <w:jc w:val="both"/>
        <w:rPr>
          <w:rFonts w:ascii="Times New Roman" w:hAnsi="Times New Roman"/>
          <w:sz w:val="24"/>
          <w:szCs w:val="24"/>
        </w:rPr>
      </w:pPr>
      <w:r>
        <w:rPr>
          <w:rFonts w:ascii="Times New Roman" w:hAnsi="Times New Roman"/>
          <w:sz w:val="24"/>
          <w:szCs w:val="24"/>
        </w:rPr>
        <w:t>p</w:t>
      </w:r>
      <w:r w:rsidR="00985A97" w:rsidRPr="00A84DBE">
        <w:rPr>
          <w:rFonts w:ascii="Times New Roman" w:hAnsi="Times New Roman"/>
          <w:sz w:val="24"/>
          <w:szCs w:val="24"/>
        </w:rPr>
        <w:t>odlahové krytiny</w:t>
      </w:r>
      <w:r w:rsidR="002004EF">
        <w:rPr>
          <w:rFonts w:ascii="Times New Roman" w:hAnsi="Times New Roman"/>
          <w:sz w:val="24"/>
          <w:szCs w:val="24"/>
        </w:rPr>
        <w:t>:</w:t>
      </w:r>
    </w:p>
    <w:p w14:paraId="0865EC59" w14:textId="44F1EFC3" w:rsidR="00985A97" w:rsidRPr="00A84DBE" w:rsidRDefault="00985A97" w:rsidP="00985A97">
      <w:pPr>
        <w:pStyle w:val="Odstavecseseznamem"/>
        <w:ind w:left="1080"/>
        <w:jc w:val="both"/>
        <w:rPr>
          <w:rFonts w:ascii="Times New Roman" w:hAnsi="Times New Roman"/>
          <w:sz w:val="24"/>
          <w:szCs w:val="24"/>
        </w:rPr>
      </w:pPr>
      <w:r w:rsidRPr="00A84DBE">
        <w:rPr>
          <w:rFonts w:ascii="Times New Roman" w:hAnsi="Times New Roman"/>
          <w:sz w:val="24"/>
          <w:szCs w:val="24"/>
        </w:rPr>
        <w:t xml:space="preserve">Odstranění stávajících krytin (koberce a PVC), zbroušení podkladu, vyrovnání a příprava pod stěrku, hloubková penetrace, stěrkování – vyrovnání povrchů do 2 cm včetně potřebné penetrace, pokládka lepící vrstvy, pokládka PVC včetně nalepení obvodových lišt. Dekor PVC dřevo, </w:t>
      </w:r>
      <w:r w:rsidR="000700E0">
        <w:rPr>
          <w:rFonts w:ascii="Times New Roman" w:hAnsi="Times New Roman"/>
          <w:sz w:val="24"/>
          <w:szCs w:val="24"/>
        </w:rPr>
        <w:t>objednatel</w:t>
      </w:r>
      <w:r w:rsidRPr="00A84DBE">
        <w:rPr>
          <w:rFonts w:ascii="Times New Roman" w:hAnsi="Times New Roman"/>
          <w:sz w:val="24"/>
          <w:szCs w:val="24"/>
        </w:rPr>
        <w:t xml:space="preserve"> upřesní dle vzorníku, včetně obvodových lišt. Na recepci instalovat </w:t>
      </w:r>
      <w:r w:rsidRPr="00A84DBE">
        <w:rPr>
          <w:rFonts w:ascii="Times New Roman" w:hAnsi="Times New Roman"/>
          <w:sz w:val="24"/>
          <w:szCs w:val="24"/>
        </w:rPr>
        <w:lastRenderedPageBreak/>
        <w:t>ochranou, průhlednou podložku pod kancelářskou židli. Výměna prahů 200 ks dubových prahů lakovaných</w:t>
      </w:r>
      <w:r>
        <w:rPr>
          <w:rFonts w:ascii="Times New Roman" w:hAnsi="Times New Roman"/>
          <w:sz w:val="24"/>
          <w:szCs w:val="24"/>
        </w:rPr>
        <w:t xml:space="preserve"> a jejich zakotvení</w:t>
      </w:r>
      <w:r w:rsidRPr="00A84DBE">
        <w:rPr>
          <w:rFonts w:ascii="Times New Roman" w:hAnsi="Times New Roman"/>
          <w:sz w:val="24"/>
          <w:szCs w:val="24"/>
        </w:rPr>
        <w:t>.</w:t>
      </w:r>
    </w:p>
    <w:p w14:paraId="4928C522" w14:textId="40F4F00E" w:rsidR="00985A97" w:rsidRPr="00A84DBE" w:rsidRDefault="000700E0" w:rsidP="00985A97">
      <w:pPr>
        <w:pStyle w:val="Odstavecseseznamem"/>
        <w:numPr>
          <w:ilvl w:val="0"/>
          <w:numId w:val="46"/>
        </w:numPr>
        <w:spacing w:after="0" w:line="240" w:lineRule="auto"/>
        <w:contextualSpacing/>
        <w:jc w:val="both"/>
        <w:rPr>
          <w:rFonts w:ascii="Times New Roman" w:hAnsi="Times New Roman"/>
          <w:sz w:val="24"/>
          <w:szCs w:val="24"/>
        </w:rPr>
      </w:pPr>
      <w:r>
        <w:rPr>
          <w:rFonts w:ascii="Times New Roman" w:hAnsi="Times New Roman"/>
          <w:sz w:val="24"/>
          <w:szCs w:val="24"/>
        </w:rPr>
        <w:t>m</w:t>
      </w:r>
      <w:r w:rsidR="00985A97" w:rsidRPr="00A84DBE">
        <w:rPr>
          <w:rFonts w:ascii="Times New Roman" w:hAnsi="Times New Roman"/>
          <w:sz w:val="24"/>
          <w:szCs w:val="24"/>
        </w:rPr>
        <w:t>alby:</w:t>
      </w:r>
    </w:p>
    <w:p w14:paraId="3C1F8909" w14:textId="0FAA1810" w:rsidR="00985A97" w:rsidRPr="00A84DBE" w:rsidRDefault="00985A97" w:rsidP="00985A97">
      <w:pPr>
        <w:pStyle w:val="Odstavecseseznamem"/>
        <w:ind w:left="1080"/>
        <w:jc w:val="both"/>
        <w:rPr>
          <w:rFonts w:ascii="Times New Roman" w:hAnsi="Times New Roman"/>
          <w:sz w:val="24"/>
          <w:szCs w:val="24"/>
        </w:rPr>
      </w:pPr>
      <w:r w:rsidRPr="00A84DBE">
        <w:rPr>
          <w:rFonts w:ascii="Times New Roman" w:hAnsi="Times New Roman"/>
          <w:sz w:val="24"/>
          <w:szCs w:val="24"/>
        </w:rPr>
        <w:t xml:space="preserve">Ometení, očištění a omytí omítek, tmelení spár a rohů, oprava omítek, penetrace </w:t>
      </w:r>
      <w:r w:rsidR="00613C3A">
        <w:rPr>
          <w:rFonts w:ascii="Times New Roman" w:hAnsi="Times New Roman"/>
          <w:sz w:val="24"/>
          <w:szCs w:val="24"/>
        </w:rPr>
        <w:br/>
      </w:r>
      <w:r w:rsidRPr="00A84DBE">
        <w:rPr>
          <w:rFonts w:ascii="Times New Roman" w:hAnsi="Times New Roman"/>
          <w:sz w:val="24"/>
          <w:szCs w:val="24"/>
        </w:rPr>
        <w:t xml:space="preserve">a dvojnásobná výmalba místností za sucha dobře otěruvzdorná, bělost (% BaSO4) min. </w:t>
      </w:r>
      <w:r w:rsidR="000700E0">
        <w:rPr>
          <w:rFonts w:ascii="Times New Roman" w:hAnsi="Times New Roman"/>
          <w:sz w:val="24"/>
          <w:szCs w:val="24"/>
        </w:rPr>
        <w:br/>
      </w:r>
      <w:r w:rsidRPr="00A84DBE">
        <w:rPr>
          <w:rFonts w:ascii="Times New Roman" w:hAnsi="Times New Roman"/>
          <w:sz w:val="24"/>
          <w:szCs w:val="24"/>
        </w:rPr>
        <w:t>92 %.</w:t>
      </w:r>
    </w:p>
    <w:p w14:paraId="20D8F663" w14:textId="4390D54C" w:rsidR="00985A97" w:rsidRPr="00A84DBE" w:rsidRDefault="00390913" w:rsidP="00985A97">
      <w:pPr>
        <w:pStyle w:val="Odstavecseseznamem"/>
        <w:numPr>
          <w:ilvl w:val="0"/>
          <w:numId w:val="46"/>
        </w:numPr>
        <w:spacing w:after="0" w:line="240" w:lineRule="auto"/>
        <w:contextualSpacing/>
        <w:jc w:val="both"/>
        <w:rPr>
          <w:rFonts w:ascii="Times New Roman" w:hAnsi="Times New Roman"/>
          <w:sz w:val="24"/>
          <w:szCs w:val="24"/>
        </w:rPr>
      </w:pPr>
      <w:r>
        <w:rPr>
          <w:rFonts w:ascii="Times New Roman" w:hAnsi="Times New Roman"/>
          <w:sz w:val="24"/>
          <w:szCs w:val="24"/>
        </w:rPr>
        <w:t>d</w:t>
      </w:r>
      <w:r w:rsidR="00985A97" w:rsidRPr="00A84DBE">
        <w:rPr>
          <w:rFonts w:ascii="Times New Roman" w:hAnsi="Times New Roman"/>
          <w:sz w:val="24"/>
          <w:szCs w:val="24"/>
        </w:rPr>
        <w:t>odání a montáž bezpečnostních únikových tabulek</w:t>
      </w:r>
      <w:r w:rsidR="00985A97">
        <w:rPr>
          <w:rFonts w:ascii="Times New Roman" w:hAnsi="Times New Roman"/>
          <w:sz w:val="24"/>
          <w:szCs w:val="24"/>
        </w:rPr>
        <w:t xml:space="preserve"> dle stávajícího stavu;</w:t>
      </w:r>
    </w:p>
    <w:p w14:paraId="3E70FED2" w14:textId="7256E369" w:rsidR="00985A97" w:rsidRPr="00A84DBE" w:rsidRDefault="00390913" w:rsidP="00985A97">
      <w:pPr>
        <w:pStyle w:val="Odstavecseseznamem"/>
        <w:numPr>
          <w:ilvl w:val="0"/>
          <w:numId w:val="46"/>
        </w:numPr>
        <w:spacing w:after="0" w:line="240" w:lineRule="auto"/>
        <w:contextualSpacing/>
        <w:jc w:val="both"/>
        <w:rPr>
          <w:rFonts w:ascii="Times New Roman" w:hAnsi="Times New Roman"/>
          <w:sz w:val="24"/>
          <w:szCs w:val="24"/>
        </w:rPr>
      </w:pPr>
      <w:r>
        <w:rPr>
          <w:rFonts w:ascii="Times New Roman" w:hAnsi="Times New Roman"/>
          <w:sz w:val="24"/>
          <w:szCs w:val="24"/>
        </w:rPr>
        <w:t>n</w:t>
      </w:r>
      <w:r w:rsidR="00985A97" w:rsidRPr="00A84DBE">
        <w:rPr>
          <w:rFonts w:ascii="Times New Roman" w:hAnsi="Times New Roman"/>
          <w:sz w:val="24"/>
          <w:szCs w:val="24"/>
        </w:rPr>
        <w:t>átěry rozvodů Út včetně radiátorů</w:t>
      </w:r>
      <w:r w:rsidR="00985A97">
        <w:rPr>
          <w:rFonts w:ascii="Times New Roman" w:hAnsi="Times New Roman"/>
          <w:sz w:val="24"/>
          <w:szCs w:val="24"/>
        </w:rPr>
        <w:t>;</w:t>
      </w:r>
    </w:p>
    <w:p w14:paraId="0FEC8360" w14:textId="7F590510" w:rsidR="00985A97" w:rsidRDefault="00390913" w:rsidP="00985A97">
      <w:pPr>
        <w:pStyle w:val="Odstavecseseznamem"/>
        <w:numPr>
          <w:ilvl w:val="0"/>
          <w:numId w:val="46"/>
        </w:numPr>
        <w:spacing w:after="0" w:line="240" w:lineRule="auto"/>
        <w:contextualSpacing/>
        <w:jc w:val="both"/>
        <w:rPr>
          <w:rFonts w:ascii="Times New Roman" w:hAnsi="Times New Roman"/>
          <w:sz w:val="24"/>
          <w:szCs w:val="24"/>
        </w:rPr>
      </w:pPr>
      <w:r>
        <w:rPr>
          <w:rFonts w:ascii="Times New Roman" w:hAnsi="Times New Roman"/>
          <w:sz w:val="24"/>
          <w:szCs w:val="24"/>
        </w:rPr>
        <w:t>n</w:t>
      </w:r>
      <w:r w:rsidR="00985A97" w:rsidRPr="00A84DBE">
        <w:rPr>
          <w:rFonts w:ascii="Times New Roman" w:hAnsi="Times New Roman"/>
          <w:sz w:val="24"/>
          <w:szCs w:val="24"/>
        </w:rPr>
        <w:t>átěry 200 ks zárubní</w:t>
      </w:r>
      <w:r w:rsidR="00985A97">
        <w:rPr>
          <w:rFonts w:ascii="Times New Roman" w:hAnsi="Times New Roman"/>
          <w:sz w:val="24"/>
          <w:szCs w:val="24"/>
        </w:rPr>
        <w:t>;</w:t>
      </w:r>
    </w:p>
    <w:p w14:paraId="7F78BF7B" w14:textId="261AEBC3" w:rsidR="00985A97" w:rsidRPr="00A84DBE" w:rsidRDefault="00390913" w:rsidP="00985A97">
      <w:pPr>
        <w:pStyle w:val="Odstavecseseznamem"/>
        <w:numPr>
          <w:ilvl w:val="0"/>
          <w:numId w:val="46"/>
        </w:numPr>
        <w:spacing w:after="0" w:line="240" w:lineRule="auto"/>
        <w:contextualSpacing/>
        <w:jc w:val="both"/>
        <w:rPr>
          <w:rFonts w:ascii="Times New Roman" w:hAnsi="Times New Roman"/>
          <w:sz w:val="24"/>
          <w:szCs w:val="24"/>
        </w:rPr>
      </w:pPr>
      <w:r>
        <w:rPr>
          <w:rFonts w:ascii="Times New Roman" w:hAnsi="Times New Roman"/>
          <w:sz w:val="24"/>
          <w:szCs w:val="24"/>
        </w:rPr>
        <w:t>n</w:t>
      </w:r>
      <w:r w:rsidR="00985A97">
        <w:rPr>
          <w:rFonts w:ascii="Times New Roman" w:hAnsi="Times New Roman"/>
          <w:sz w:val="24"/>
          <w:szCs w:val="24"/>
        </w:rPr>
        <w:t>átěr dřevěných dvířek – u výlezu na střechu š 50 cm a v 300 cm;</w:t>
      </w:r>
    </w:p>
    <w:p w14:paraId="5656C812" w14:textId="536A43AC" w:rsidR="00985A97" w:rsidRPr="00A84DBE" w:rsidRDefault="00390913" w:rsidP="00985A97">
      <w:pPr>
        <w:pStyle w:val="Odstavecseseznamem"/>
        <w:numPr>
          <w:ilvl w:val="0"/>
          <w:numId w:val="46"/>
        </w:numPr>
        <w:spacing w:after="0" w:line="240" w:lineRule="auto"/>
        <w:contextualSpacing/>
        <w:jc w:val="both"/>
        <w:rPr>
          <w:rFonts w:ascii="Times New Roman" w:hAnsi="Times New Roman"/>
          <w:sz w:val="24"/>
          <w:szCs w:val="24"/>
        </w:rPr>
      </w:pPr>
      <w:r>
        <w:rPr>
          <w:rFonts w:ascii="Times New Roman" w:hAnsi="Times New Roman"/>
          <w:sz w:val="24"/>
          <w:szCs w:val="24"/>
        </w:rPr>
        <w:t>v</w:t>
      </w:r>
      <w:r w:rsidR="00985A97" w:rsidRPr="00A84DBE">
        <w:rPr>
          <w:rFonts w:ascii="Times New Roman" w:hAnsi="Times New Roman"/>
          <w:sz w:val="24"/>
          <w:szCs w:val="24"/>
        </w:rPr>
        <w:t>ýměna 46 ks protipožárních dveří</w:t>
      </w:r>
      <w:r w:rsidR="00985A97">
        <w:rPr>
          <w:rFonts w:ascii="Times New Roman" w:hAnsi="Times New Roman"/>
          <w:sz w:val="24"/>
          <w:szCs w:val="24"/>
        </w:rPr>
        <w:t>;</w:t>
      </w:r>
    </w:p>
    <w:p w14:paraId="5A463414" w14:textId="24C6A5CE" w:rsidR="00985A97" w:rsidRPr="00A84DBE" w:rsidRDefault="00390913" w:rsidP="00985A97">
      <w:pPr>
        <w:pStyle w:val="Odstavecseseznamem"/>
        <w:numPr>
          <w:ilvl w:val="0"/>
          <w:numId w:val="46"/>
        </w:numPr>
        <w:spacing w:after="0" w:line="240" w:lineRule="auto"/>
        <w:contextualSpacing/>
        <w:jc w:val="both"/>
        <w:rPr>
          <w:rFonts w:ascii="Times New Roman" w:hAnsi="Times New Roman"/>
          <w:sz w:val="24"/>
          <w:szCs w:val="24"/>
        </w:rPr>
      </w:pPr>
      <w:r>
        <w:rPr>
          <w:rFonts w:ascii="Times New Roman" w:hAnsi="Times New Roman"/>
          <w:sz w:val="24"/>
          <w:szCs w:val="24"/>
        </w:rPr>
        <w:t>v</w:t>
      </w:r>
      <w:r w:rsidR="00985A97" w:rsidRPr="00A84DBE">
        <w:rPr>
          <w:rFonts w:ascii="Times New Roman" w:hAnsi="Times New Roman"/>
          <w:sz w:val="24"/>
          <w:szCs w:val="24"/>
        </w:rPr>
        <w:t>ýměna 72 ks plných dveří k</w:t>
      </w:r>
      <w:r w:rsidR="00985A97">
        <w:rPr>
          <w:rFonts w:ascii="Times New Roman" w:hAnsi="Times New Roman"/>
          <w:sz w:val="24"/>
          <w:szCs w:val="24"/>
        </w:rPr>
        <w:t> </w:t>
      </w:r>
      <w:r w:rsidR="00985A97" w:rsidRPr="00A84DBE">
        <w:rPr>
          <w:rFonts w:ascii="Times New Roman" w:hAnsi="Times New Roman"/>
          <w:sz w:val="24"/>
          <w:szCs w:val="24"/>
        </w:rPr>
        <w:t>pokojům</w:t>
      </w:r>
      <w:r w:rsidR="00985A97">
        <w:rPr>
          <w:rFonts w:ascii="Times New Roman" w:hAnsi="Times New Roman"/>
          <w:sz w:val="24"/>
          <w:szCs w:val="24"/>
        </w:rPr>
        <w:t>;</w:t>
      </w:r>
    </w:p>
    <w:p w14:paraId="5248BF6D" w14:textId="195DAC51" w:rsidR="00985A97" w:rsidRPr="00DF3B8E" w:rsidRDefault="00390913" w:rsidP="00985A97">
      <w:pPr>
        <w:pStyle w:val="Odstavecseseznamem"/>
        <w:numPr>
          <w:ilvl w:val="0"/>
          <w:numId w:val="46"/>
        </w:numPr>
        <w:spacing w:after="0" w:line="240" w:lineRule="auto"/>
        <w:contextualSpacing/>
        <w:jc w:val="both"/>
        <w:rPr>
          <w:rFonts w:ascii="Times New Roman" w:hAnsi="Times New Roman"/>
          <w:sz w:val="24"/>
          <w:szCs w:val="24"/>
        </w:rPr>
      </w:pPr>
      <w:r>
        <w:rPr>
          <w:rFonts w:ascii="Times New Roman" w:hAnsi="Times New Roman"/>
          <w:sz w:val="24"/>
          <w:szCs w:val="24"/>
        </w:rPr>
        <w:t>v</w:t>
      </w:r>
      <w:r w:rsidR="00985A97" w:rsidRPr="00DF3B8E">
        <w:rPr>
          <w:rFonts w:ascii="Times New Roman" w:hAnsi="Times New Roman"/>
          <w:sz w:val="24"/>
          <w:szCs w:val="24"/>
        </w:rPr>
        <w:t>ýměna 75 ks garnyží – související oprava omítek a maleb</w:t>
      </w:r>
      <w:r w:rsidR="00985A97">
        <w:rPr>
          <w:rFonts w:ascii="Times New Roman" w:hAnsi="Times New Roman"/>
          <w:sz w:val="24"/>
          <w:szCs w:val="24"/>
        </w:rPr>
        <w:t>;</w:t>
      </w:r>
    </w:p>
    <w:p w14:paraId="4BE4A279" w14:textId="21B1538D" w:rsidR="00985A97" w:rsidRPr="00DF3B8E" w:rsidRDefault="00390913" w:rsidP="00985A97">
      <w:pPr>
        <w:pStyle w:val="Odstavecseseznamem"/>
        <w:numPr>
          <w:ilvl w:val="0"/>
          <w:numId w:val="46"/>
        </w:numPr>
        <w:spacing w:after="0" w:line="240" w:lineRule="auto"/>
        <w:contextualSpacing/>
        <w:jc w:val="both"/>
        <w:rPr>
          <w:rFonts w:ascii="Times New Roman" w:hAnsi="Times New Roman"/>
          <w:sz w:val="24"/>
          <w:szCs w:val="24"/>
        </w:rPr>
      </w:pPr>
      <w:r>
        <w:rPr>
          <w:rFonts w:ascii="Times New Roman" w:hAnsi="Times New Roman"/>
          <w:sz w:val="24"/>
          <w:szCs w:val="24"/>
        </w:rPr>
        <w:t>v</w:t>
      </w:r>
      <w:r w:rsidR="00985A97" w:rsidRPr="00DF3B8E">
        <w:rPr>
          <w:rFonts w:ascii="Times New Roman" w:hAnsi="Times New Roman"/>
          <w:sz w:val="24"/>
          <w:szCs w:val="24"/>
        </w:rPr>
        <w:t xml:space="preserve">ýměna 8 ks dřevěných plných stěn </w:t>
      </w:r>
      <w:r w:rsidR="00985A97" w:rsidRPr="003D0C77">
        <w:rPr>
          <w:rFonts w:ascii="Times New Roman" w:hAnsi="Times New Roman"/>
          <w:sz w:val="24"/>
          <w:szCs w:val="24"/>
        </w:rPr>
        <w:t>š 330 x v 260 cm</w:t>
      </w:r>
      <w:r w:rsidR="00985A97">
        <w:rPr>
          <w:rFonts w:ascii="Times New Roman" w:hAnsi="Times New Roman"/>
          <w:sz w:val="24"/>
          <w:szCs w:val="24"/>
        </w:rPr>
        <w:t xml:space="preserve"> </w:t>
      </w:r>
      <w:r w:rsidR="00985A97" w:rsidRPr="00DF3B8E">
        <w:rPr>
          <w:rFonts w:ascii="Times New Roman" w:hAnsi="Times New Roman"/>
          <w:sz w:val="24"/>
          <w:szCs w:val="24"/>
        </w:rPr>
        <w:t>za plastové, včetně dvou</w:t>
      </w:r>
      <w:r w:rsidR="00985A97">
        <w:rPr>
          <w:rFonts w:ascii="Times New Roman" w:hAnsi="Times New Roman"/>
          <w:sz w:val="24"/>
          <w:szCs w:val="24"/>
        </w:rPr>
        <w:t>křídlých</w:t>
      </w:r>
      <w:r w:rsidR="00985A97" w:rsidRPr="00DF3B8E">
        <w:rPr>
          <w:rFonts w:ascii="Times New Roman" w:hAnsi="Times New Roman"/>
          <w:sz w:val="24"/>
          <w:szCs w:val="24"/>
        </w:rPr>
        <w:t xml:space="preserve"> prosklených dveří</w:t>
      </w:r>
      <w:r w:rsidR="00985A97">
        <w:rPr>
          <w:rFonts w:ascii="Times New Roman" w:hAnsi="Times New Roman"/>
          <w:sz w:val="24"/>
          <w:szCs w:val="24"/>
        </w:rPr>
        <w:t xml:space="preserve"> (lítačky)</w:t>
      </w:r>
      <w:r w:rsidR="00985A97" w:rsidRPr="00DF3B8E">
        <w:rPr>
          <w:rFonts w:ascii="Times New Roman" w:hAnsi="Times New Roman"/>
          <w:sz w:val="24"/>
          <w:szCs w:val="24"/>
        </w:rPr>
        <w:t xml:space="preserve"> </w:t>
      </w:r>
      <w:r w:rsidR="00985A97">
        <w:rPr>
          <w:rFonts w:ascii="Times New Roman" w:hAnsi="Times New Roman"/>
          <w:sz w:val="24"/>
          <w:szCs w:val="24"/>
        </w:rPr>
        <w:t xml:space="preserve">š </w:t>
      </w:r>
      <w:r w:rsidR="00985A97" w:rsidRPr="00DF3B8E">
        <w:rPr>
          <w:rFonts w:ascii="Times New Roman" w:hAnsi="Times New Roman"/>
          <w:sz w:val="24"/>
          <w:szCs w:val="24"/>
        </w:rPr>
        <w:t xml:space="preserve">82 x </w:t>
      </w:r>
      <w:r w:rsidR="00985A97">
        <w:rPr>
          <w:rFonts w:ascii="Times New Roman" w:hAnsi="Times New Roman"/>
          <w:sz w:val="24"/>
          <w:szCs w:val="24"/>
        </w:rPr>
        <w:t>v </w:t>
      </w:r>
      <w:r w:rsidR="00985A97" w:rsidRPr="00DF3B8E">
        <w:rPr>
          <w:rFonts w:ascii="Times New Roman" w:hAnsi="Times New Roman"/>
          <w:sz w:val="24"/>
          <w:szCs w:val="24"/>
        </w:rPr>
        <w:t>196</w:t>
      </w:r>
      <w:r w:rsidR="00985A97">
        <w:rPr>
          <w:rFonts w:ascii="Times New Roman" w:hAnsi="Times New Roman"/>
          <w:sz w:val="24"/>
          <w:szCs w:val="24"/>
        </w:rPr>
        <w:t xml:space="preserve"> cm</w:t>
      </w:r>
      <w:r w:rsidR="00985A97" w:rsidRPr="00DF3B8E">
        <w:rPr>
          <w:rFonts w:ascii="Times New Roman" w:hAnsi="Times New Roman"/>
          <w:sz w:val="24"/>
          <w:szCs w:val="24"/>
        </w:rPr>
        <w:t>, v každé stěně. U 7 dveří budou použity dveře ze 2/3 prosklené – sklo čiré a jedny dveře</w:t>
      </w:r>
      <w:r w:rsidR="00985A97">
        <w:rPr>
          <w:rFonts w:ascii="Times New Roman" w:hAnsi="Times New Roman"/>
          <w:sz w:val="24"/>
          <w:szCs w:val="24"/>
        </w:rPr>
        <w:t xml:space="preserve"> </w:t>
      </w:r>
      <w:r w:rsidR="00985A97" w:rsidRPr="00DF3B8E">
        <w:rPr>
          <w:rFonts w:ascii="Times New Roman" w:hAnsi="Times New Roman"/>
          <w:sz w:val="24"/>
          <w:szCs w:val="24"/>
        </w:rPr>
        <w:t xml:space="preserve">budou </w:t>
      </w:r>
      <w:r w:rsidR="00BA5945">
        <w:rPr>
          <w:rFonts w:ascii="Times New Roman" w:hAnsi="Times New Roman"/>
          <w:sz w:val="24"/>
          <w:szCs w:val="24"/>
        </w:rPr>
        <w:t>mít sklo ornament – neprůhledné;</w:t>
      </w:r>
    </w:p>
    <w:p w14:paraId="1D39C8B0" w14:textId="14EFF0EF" w:rsidR="00985A97" w:rsidRPr="00DF3B8E" w:rsidRDefault="00390913" w:rsidP="00985A97">
      <w:pPr>
        <w:pStyle w:val="Odstavecseseznamem"/>
        <w:numPr>
          <w:ilvl w:val="0"/>
          <w:numId w:val="46"/>
        </w:numPr>
        <w:spacing w:after="0" w:line="240" w:lineRule="auto"/>
        <w:contextualSpacing/>
        <w:jc w:val="both"/>
        <w:rPr>
          <w:rFonts w:ascii="Times New Roman" w:hAnsi="Times New Roman"/>
          <w:sz w:val="24"/>
          <w:szCs w:val="24"/>
        </w:rPr>
      </w:pPr>
      <w:r>
        <w:rPr>
          <w:rFonts w:ascii="Times New Roman" w:hAnsi="Times New Roman"/>
          <w:sz w:val="24"/>
          <w:szCs w:val="24"/>
        </w:rPr>
        <w:t>v</w:t>
      </w:r>
      <w:r w:rsidR="00985A97" w:rsidRPr="00DF3B8E">
        <w:rPr>
          <w:rFonts w:ascii="Times New Roman" w:hAnsi="Times New Roman"/>
          <w:sz w:val="24"/>
          <w:szCs w:val="24"/>
        </w:rPr>
        <w:t xml:space="preserve">ýměna 3 ks prosklených stěn s dveřmi u skladů </w:t>
      </w:r>
      <w:r w:rsidR="00985A97">
        <w:rPr>
          <w:rFonts w:ascii="Times New Roman" w:hAnsi="Times New Roman"/>
          <w:sz w:val="24"/>
          <w:szCs w:val="24"/>
        </w:rPr>
        <w:t xml:space="preserve">š </w:t>
      </w:r>
      <w:r w:rsidR="00985A97" w:rsidRPr="003D0C77">
        <w:rPr>
          <w:rFonts w:ascii="Times New Roman" w:hAnsi="Times New Roman"/>
          <w:sz w:val="24"/>
          <w:szCs w:val="24"/>
        </w:rPr>
        <w:t>330 x v 260 cm,</w:t>
      </w:r>
      <w:r w:rsidR="00985A97" w:rsidRPr="00DF3B8E">
        <w:rPr>
          <w:rFonts w:ascii="Times New Roman" w:hAnsi="Times New Roman"/>
          <w:sz w:val="24"/>
          <w:szCs w:val="24"/>
        </w:rPr>
        <w:t xml:space="preserve"> dveře </w:t>
      </w:r>
      <w:r w:rsidR="00985A97">
        <w:rPr>
          <w:rFonts w:ascii="Times New Roman" w:hAnsi="Times New Roman"/>
          <w:sz w:val="24"/>
          <w:szCs w:val="24"/>
        </w:rPr>
        <w:t xml:space="preserve">š </w:t>
      </w:r>
      <w:r w:rsidR="00985A97" w:rsidRPr="00DF3B8E">
        <w:rPr>
          <w:rFonts w:ascii="Times New Roman" w:hAnsi="Times New Roman"/>
          <w:sz w:val="24"/>
          <w:szCs w:val="24"/>
        </w:rPr>
        <w:t xml:space="preserve">160 x </w:t>
      </w:r>
      <w:r w:rsidR="00985A97">
        <w:rPr>
          <w:rFonts w:ascii="Times New Roman" w:hAnsi="Times New Roman"/>
          <w:sz w:val="24"/>
          <w:szCs w:val="24"/>
        </w:rPr>
        <w:t>v </w:t>
      </w:r>
      <w:r w:rsidR="00985A97" w:rsidRPr="00DF3B8E">
        <w:rPr>
          <w:rFonts w:ascii="Times New Roman" w:hAnsi="Times New Roman"/>
          <w:sz w:val="24"/>
          <w:szCs w:val="24"/>
        </w:rPr>
        <w:t>212</w:t>
      </w:r>
      <w:r w:rsidR="00985A97">
        <w:rPr>
          <w:rFonts w:ascii="Times New Roman" w:hAnsi="Times New Roman"/>
          <w:sz w:val="24"/>
          <w:szCs w:val="24"/>
        </w:rPr>
        <w:t xml:space="preserve"> cm</w:t>
      </w:r>
      <w:r w:rsidR="00985A97" w:rsidRPr="00DF3B8E">
        <w:rPr>
          <w:rFonts w:ascii="Times New Roman" w:hAnsi="Times New Roman"/>
          <w:sz w:val="24"/>
          <w:szCs w:val="24"/>
        </w:rPr>
        <w:t xml:space="preserve"> za plastová, zámek FAB, sklo ornament</w:t>
      </w:r>
      <w:r w:rsidR="00985A97">
        <w:rPr>
          <w:rFonts w:ascii="Times New Roman" w:hAnsi="Times New Roman"/>
          <w:sz w:val="24"/>
          <w:szCs w:val="24"/>
        </w:rPr>
        <w:t>;</w:t>
      </w:r>
    </w:p>
    <w:p w14:paraId="4CD4BB6A" w14:textId="57CC12A3" w:rsidR="00985A97" w:rsidRPr="00DF3B8E" w:rsidRDefault="00390913" w:rsidP="00985A97">
      <w:pPr>
        <w:pStyle w:val="Odstavecseseznamem"/>
        <w:numPr>
          <w:ilvl w:val="0"/>
          <w:numId w:val="46"/>
        </w:numPr>
        <w:spacing w:after="0" w:line="240" w:lineRule="auto"/>
        <w:contextualSpacing/>
        <w:jc w:val="both"/>
        <w:rPr>
          <w:rFonts w:ascii="Times New Roman" w:hAnsi="Times New Roman"/>
          <w:sz w:val="24"/>
          <w:szCs w:val="24"/>
        </w:rPr>
      </w:pPr>
      <w:r>
        <w:rPr>
          <w:rFonts w:ascii="Times New Roman" w:hAnsi="Times New Roman"/>
          <w:sz w:val="24"/>
          <w:szCs w:val="24"/>
        </w:rPr>
        <w:t>v</w:t>
      </w:r>
      <w:r w:rsidR="00985A97" w:rsidRPr="00DF3B8E">
        <w:rPr>
          <w:rFonts w:ascii="Times New Roman" w:hAnsi="Times New Roman"/>
          <w:sz w:val="24"/>
          <w:szCs w:val="24"/>
        </w:rPr>
        <w:t>ýměna dvířek u vestavěných skříní na chodbách</w:t>
      </w:r>
      <w:r w:rsidR="00985A97">
        <w:rPr>
          <w:rFonts w:ascii="Times New Roman" w:hAnsi="Times New Roman"/>
          <w:sz w:val="24"/>
          <w:szCs w:val="24"/>
        </w:rPr>
        <w:t xml:space="preserve"> </w:t>
      </w:r>
      <w:r w:rsidR="00985A97" w:rsidRPr="00DF3B8E">
        <w:rPr>
          <w:rFonts w:ascii="Times New Roman" w:hAnsi="Times New Roman"/>
          <w:sz w:val="24"/>
          <w:szCs w:val="24"/>
        </w:rPr>
        <w:t>- zámek FAB, univerzální klíč</w:t>
      </w:r>
      <w:r w:rsidR="00985A97">
        <w:rPr>
          <w:rFonts w:ascii="Times New Roman" w:hAnsi="Times New Roman"/>
          <w:sz w:val="24"/>
          <w:szCs w:val="24"/>
        </w:rPr>
        <w:t>, upevnění stávajících polic:</w:t>
      </w:r>
    </w:p>
    <w:p w14:paraId="1D4EF51A" w14:textId="1DC0B16C" w:rsidR="00985A97" w:rsidRPr="00613C3A" w:rsidRDefault="00985A97" w:rsidP="00DE5316">
      <w:pPr>
        <w:pStyle w:val="Odstavecseseznamem"/>
        <w:numPr>
          <w:ilvl w:val="0"/>
          <w:numId w:val="46"/>
        </w:numPr>
        <w:spacing w:after="0" w:line="240" w:lineRule="auto"/>
        <w:contextualSpacing/>
        <w:jc w:val="both"/>
        <w:rPr>
          <w:rFonts w:ascii="Times New Roman" w:hAnsi="Times New Roman"/>
          <w:sz w:val="24"/>
          <w:szCs w:val="24"/>
        </w:rPr>
      </w:pPr>
      <w:r w:rsidRPr="00DF3B8E">
        <w:rPr>
          <w:rFonts w:ascii="Times New Roman" w:hAnsi="Times New Roman"/>
          <w:sz w:val="24"/>
          <w:szCs w:val="24"/>
        </w:rPr>
        <w:t>3</w:t>
      </w:r>
      <w:r>
        <w:rPr>
          <w:rFonts w:ascii="Times New Roman" w:hAnsi="Times New Roman"/>
          <w:sz w:val="24"/>
          <w:szCs w:val="24"/>
        </w:rPr>
        <w:t xml:space="preserve"> ks</w:t>
      </w:r>
      <w:r w:rsidRPr="00DF3B8E">
        <w:rPr>
          <w:rFonts w:ascii="Times New Roman" w:hAnsi="Times New Roman"/>
          <w:sz w:val="24"/>
          <w:szCs w:val="24"/>
        </w:rPr>
        <w:t xml:space="preserve"> x dvoukřídlá: v 198 x š 115</w:t>
      </w:r>
      <w:r>
        <w:rPr>
          <w:rFonts w:ascii="Times New Roman" w:hAnsi="Times New Roman"/>
          <w:sz w:val="24"/>
          <w:szCs w:val="24"/>
        </w:rPr>
        <w:t xml:space="preserve"> cm</w:t>
      </w:r>
      <w:r w:rsidRPr="00DF3B8E">
        <w:rPr>
          <w:rFonts w:ascii="Times New Roman" w:hAnsi="Times New Roman"/>
          <w:sz w:val="24"/>
          <w:szCs w:val="24"/>
        </w:rPr>
        <w:t xml:space="preserve"> (obě</w:t>
      </w:r>
      <w:r>
        <w:rPr>
          <w:rFonts w:ascii="Times New Roman" w:hAnsi="Times New Roman"/>
          <w:sz w:val="24"/>
          <w:szCs w:val="24"/>
        </w:rPr>
        <w:t xml:space="preserve"> křídla) + horní dvoukřídlá skříň:</w:t>
      </w:r>
      <w:r w:rsidRPr="00DF3B8E">
        <w:rPr>
          <w:rFonts w:ascii="Times New Roman" w:hAnsi="Times New Roman"/>
          <w:sz w:val="24"/>
          <w:szCs w:val="24"/>
        </w:rPr>
        <w:t xml:space="preserve"> v</w:t>
      </w:r>
      <w:r>
        <w:rPr>
          <w:rFonts w:ascii="Times New Roman" w:hAnsi="Times New Roman"/>
          <w:sz w:val="24"/>
          <w:szCs w:val="24"/>
        </w:rPr>
        <w:t> </w:t>
      </w:r>
      <w:r w:rsidRPr="00DF3B8E">
        <w:rPr>
          <w:rFonts w:ascii="Times New Roman" w:hAnsi="Times New Roman"/>
          <w:sz w:val="24"/>
          <w:szCs w:val="24"/>
        </w:rPr>
        <w:t>48</w:t>
      </w:r>
      <w:r>
        <w:rPr>
          <w:rFonts w:ascii="Times New Roman" w:hAnsi="Times New Roman"/>
          <w:sz w:val="24"/>
          <w:szCs w:val="24"/>
        </w:rPr>
        <w:t xml:space="preserve"> </w:t>
      </w:r>
      <w:r w:rsidRPr="00DF3B8E">
        <w:rPr>
          <w:rFonts w:ascii="Times New Roman" w:hAnsi="Times New Roman"/>
          <w:sz w:val="24"/>
          <w:szCs w:val="24"/>
        </w:rPr>
        <w:t>x š</w:t>
      </w:r>
      <w:r>
        <w:rPr>
          <w:rFonts w:ascii="Times New Roman" w:hAnsi="Times New Roman"/>
          <w:sz w:val="24"/>
          <w:szCs w:val="24"/>
        </w:rPr>
        <w:t xml:space="preserve"> </w:t>
      </w:r>
      <w:r w:rsidRPr="00DF3B8E">
        <w:rPr>
          <w:rFonts w:ascii="Times New Roman" w:hAnsi="Times New Roman"/>
          <w:sz w:val="24"/>
          <w:szCs w:val="24"/>
        </w:rPr>
        <w:t xml:space="preserve">115 cm </w:t>
      </w:r>
      <w:r>
        <w:rPr>
          <w:rFonts w:ascii="Times New Roman" w:hAnsi="Times New Roman"/>
          <w:sz w:val="24"/>
          <w:szCs w:val="24"/>
        </w:rPr>
        <w:t>(</w:t>
      </w:r>
      <w:r w:rsidRPr="00DF3B8E">
        <w:rPr>
          <w:rFonts w:ascii="Times New Roman" w:hAnsi="Times New Roman"/>
          <w:sz w:val="24"/>
          <w:szCs w:val="24"/>
        </w:rPr>
        <w:t>3</w:t>
      </w:r>
      <w:r>
        <w:rPr>
          <w:rFonts w:ascii="Times New Roman" w:hAnsi="Times New Roman"/>
          <w:sz w:val="24"/>
          <w:szCs w:val="24"/>
        </w:rPr>
        <w:t xml:space="preserve"> ks),</w:t>
      </w:r>
      <w:r w:rsidR="00613C3A">
        <w:rPr>
          <w:rFonts w:ascii="Times New Roman" w:hAnsi="Times New Roman"/>
          <w:sz w:val="24"/>
          <w:szCs w:val="24"/>
        </w:rPr>
        <w:t xml:space="preserve"> </w:t>
      </w:r>
      <w:r w:rsidRPr="00613C3A">
        <w:rPr>
          <w:rFonts w:ascii="Times New Roman" w:hAnsi="Times New Roman"/>
          <w:sz w:val="24"/>
          <w:szCs w:val="24"/>
        </w:rPr>
        <w:t>9 ks x jednokřídlá: v 198 x š 55 cm + horní jednokřídlá skříň: v 48 x 55 cm (9 ks);</w:t>
      </w:r>
    </w:p>
    <w:p w14:paraId="791DB4AB" w14:textId="0A22EFAC" w:rsidR="00985A97" w:rsidRPr="00DF3B8E" w:rsidRDefault="00390913" w:rsidP="00985A97">
      <w:pPr>
        <w:pStyle w:val="Odstavecseseznamem"/>
        <w:numPr>
          <w:ilvl w:val="0"/>
          <w:numId w:val="46"/>
        </w:numPr>
        <w:spacing w:after="0" w:line="240" w:lineRule="auto"/>
        <w:contextualSpacing/>
        <w:jc w:val="both"/>
        <w:rPr>
          <w:rFonts w:ascii="Times New Roman" w:hAnsi="Times New Roman"/>
          <w:sz w:val="24"/>
          <w:szCs w:val="24"/>
        </w:rPr>
      </w:pPr>
      <w:r>
        <w:rPr>
          <w:rFonts w:ascii="Times New Roman" w:hAnsi="Times New Roman"/>
          <w:sz w:val="24"/>
          <w:szCs w:val="24"/>
        </w:rPr>
        <w:t>v</w:t>
      </w:r>
      <w:r w:rsidR="00985A97" w:rsidRPr="00DF3B8E">
        <w:rPr>
          <w:rFonts w:ascii="Times New Roman" w:hAnsi="Times New Roman"/>
          <w:sz w:val="24"/>
          <w:szCs w:val="24"/>
        </w:rPr>
        <w:t xml:space="preserve">ýměna dveří </w:t>
      </w:r>
      <w:r w:rsidR="00985A97">
        <w:rPr>
          <w:rFonts w:ascii="Times New Roman" w:hAnsi="Times New Roman"/>
          <w:sz w:val="24"/>
          <w:szCs w:val="24"/>
        </w:rPr>
        <w:t xml:space="preserve">dvoukřídlá </w:t>
      </w:r>
      <w:r w:rsidR="00985A97" w:rsidRPr="00DF3B8E">
        <w:rPr>
          <w:rFonts w:ascii="Times New Roman" w:hAnsi="Times New Roman"/>
          <w:sz w:val="24"/>
          <w:szCs w:val="24"/>
        </w:rPr>
        <w:t>-</w:t>
      </w:r>
      <w:r w:rsidR="00985A97">
        <w:rPr>
          <w:rFonts w:ascii="Times New Roman" w:hAnsi="Times New Roman"/>
          <w:sz w:val="24"/>
          <w:szCs w:val="24"/>
        </w:rPr>
        <w:t xml:space="preserve"> učebna: zárubeň – š 145 x </w:t>
      </w:r>
      <w:r w:rsidR="00985A97" w:rsidRPr="00DF3B8E">
        <w:rPr>
          <w:rFonts w:ascii="Times New Roman" w:hAnsi="Times New Roman"/>
          <w:sz w:val="24"/>
          <w:szCs w:val="24"/>
        </w:rPr>
        <w:t>v</w:t>
      </w:r>
      <w:r w:rsidR="00985A97">
        <w:rPr>
          <w:rFonts w:ascii="Times New Roman" w:hAnsi="Times New Roman"/>
          <w:sz w:val="24"/>
          <w:szCs w:val="24"/>
        </w:rPr>
        <w:t> </w:t>
      </w:r>
      <w:r w:rsidR="00985A97" w:rsidRPr="00DF3B8E">
        <w:rPr>
          <w:rFonts w:ascii="Times New Roman" w:hAnsi="Times New Roman"/>
          <w:sz w:val="24"/>
          <w:szCs w:val="24"/>
        </w:rPr>
        <w:t>197</w:t>
      </w:r>
      <w:r w:rsidR="00985A97">
        <w:rPr>
          <w:rFonts w:ascii="Times New Roman" w:hAnsi="Times New Roman"/>
          <w:sz w:val="24"/>
          <w:szCs w:val="24"/>
        </w:rPr>
        <w:t xml:space="preserve"> </w:t>
      </w:r>
      <w:r w:rsidR="00985A97" w:rsidRPr="00DF3B8E">
        <w:rPr>
          <w:rFonts w:ascii="Times New Roman" w:hAnsi="Times New Roman"/>
          <w:sz w:val="24"/>
          <w:szCs w:val="24"/>
        </w:rPr>
        <w:t xml:space="preserve">cm, dveře </w:t>
      </w:r>
      <w:r w:rsidR="00985A97">
        <w:rPr>
          <w:rFonts w:ascii="Times New Roman" w:hAnsi="Times New Roman"/>
          <w:sz w:val="24"/>
          <w:szCs w:val="24"/>
        </w:rPr>
        <w:t>dvoukřídlé</w:t>
      </w:r>
      <w:r w:rsidR="00985A97" w:rsidRPr="00DF3B8E">
        <w:rPr>
          <w:rFonts w:ascii="Times New Roman" w:hAnsi="Times New Roman"/>
          <w:sz w:val="24"/>
          <w:szCs w:val="24"/>
        </w:rPr>
        <w:t xml:space="preserve"> v 197,5 cm x 148,5 cm – plné</w:t>
      </w:r>
      <w:r w:rsidR="00985A97">
        <w:rPr>
          <w:rFonts w:ascii="Times New Roman" w:hAnsi="Times New Roman"/>
          <w:sz w:val="24"/>
          <w:szCs w:val="24"/>
        </w:rPr>
        <w:t>;</w:t>
      </w:r>
    </w:p>
    <w:p w14:paraId="03A8F63E" w14:textId="3D365FBB" w:rsidR="00985A97" w:rsidRPr="00DF3B8E" w:rsidRDefault="00390913" w:rsidP="00985A97">
      <w:pPr>
        <w:pStyle w:val="Odstavecseseznamem"/>
        <w:numPr>
          <w:ilvl w:val="0"/>
          <w:numId w:val="46"/>
        </w:numPr>
        <w:spacing w:after="0" w:line="240" w:lineRule="auto"/>
        <w:contextualSpacing/>
        <w:jc w:val="both"/>
        <w:rPr>
          <w:rFonts w:ascii="Times New Roman" w:hAnsi="Times New Roman"/>
          <w:sz w:val="24"/>
          <w:szCs w:val="24"/>
        </w:rPr>
      </w:pPr>
      <w:r>
        <w:rPr>
          <w:rFonts w:ascii="Times New Roman" w:hAnsi="Times New Roman"/>
          <w:sz w:val="24"/>
          <w:szCs w:val="24"/>
        </w:rPr>
        <w:t>v</w:t>
      </w:r>
      <w:r w:rsidR="00985A97" w:rsidRPr="00DF3B8E">
        <w:rPr>
          <w:rFonts w:ascii="Times New Roman" w:hAnsi="Times New Roman"/>
          <w:sz w:val="24"/>
          <w:szCs w:val="24"/>
        </w:rPr>
        <w:t xml:space="preserve">ýměna prosklené stěny vstupu </w:t>
      </w:r>
      <w:r w:rsidR="00985A97">
        <w:rPr>
          <w:rFonts w:ascii="Times New Roman" w:hAnsi="Times New Roman"/>
          <w:sz w:val="24"/>
          <w:szCs w:val="24"/>
        </w:rPr>
        <w:t xml:space="preserve">do </w:t>
      </w:r>
      <w:r w:rsidR="00985A97" w:rsidRPr="00AF258A">
        <w:rPr>
          <w:rFonts w:ascii="Times New Roman" w:hAnsi="Times New Roman"/>
          <w:sz w:val="24"/>
          <w:szCs w:val="24"/>
        </w:rPr>
        <w:t>TV místnosti</w:t>
      </w:r>
      <w:r w:rsidR="00985A97">
        <w:rPr>
          <w:rFonts w:ascii="Times New Roman" w:hAnsi="Times New Roman"/>
          <w:sz w:val="24"/>
          <w:szCs w:val="24"/>
        </w:rPr>
        <w:t xml:space="preserve"> -</w:t>
      </w:r>
      <w:r w:rsidR="00985A97" w:rsidRPr="00DF3B8E">
        <w:rPr>
          <w:rFonts w:ascii="Times New Roman" w:hAnsi="Times New Roman"/>
          <w:sz w:val="24"/>
          <w:szCs w:val="24"/>
        </w:rPr>
        <w:t xml:space="preserve"> v 269 cm x </w:t>
      </w:r>
      <w:r w:rsidR="00985A97">
        <w:rPr>
          <w:rFonts w:ascii="Times New Roman" w:hAnsi="Times New Roman"/>
          <w:sz w:val="24"/>
          <w:szCs w:val="24"/>
        </w:rPr>
        <w:t xml:space="preserve">š </w:t>
      </w:r>
      <w:r w:rsidR="00985A97" w:rsidRPr="00DF3B8E">
        <w:rPr>
          <w:rFonts w:ascii="Times New Roman" w:hAnsi="Times New Roman"/>
          <w:sz w:val="24"/>
          <w:szCs w:val="24"/>
        </w:rPr>
        <w:t xml:space="preserve">260 cm, dveře </w:t>
      </w:r>
      <w:r w:rsidR="00985A97">
        <w:rPr>
          <w:rFonts w:ascii="Times New Roman" w:hAnsi="Times New Roman"/>
          <w:sz w:val="24"/>
          <w:szCs w:val="24"/>
        </w:rPr>
        <w:t>dvoukřídlé</w:t>
      </w:r>
      <w:r w:rsidR="00985A97" w:rsidRPr="00DF3B8E">
        <w:rPr>
          <w:rFonts w:ascii="Times New Roman" w:hAnsi="Times New Roman"/>
          <w:sz w:val="24"/>
          <w:szCs w:val="24"/>
        </w:rPr>
        <w:t xml:space="preserve"> š</w:t>
      </w:r>
      <w:r w:rsidR="00985A97">
        <w:rPr>
          <w:rFonts w:ascii="Times New Roman" w:hAnsi="Times New Roman"/>
          <w:sz w:val="24"/>
          <w:szCs w:val="24"/>
        </w:rPr>
        <w:t xml:space="preserve"> </w:t>
      </w:r>
      <w:r w:rsidR="00985A97" w:rsidRPr="00DF3B8E">
        <w:rPr>
          <w:rFonts w:ascii="Times New Roman" w:hAnsi="Times New Roman"/>
          <w:sz w:val="24"/>
          <w:szCs w:val="24"/>
        </w:rPr>
        <w:t>133 cm x 210 cm za plastová, sklo ornament</w:t>
      </w:r>
      <w:r w:rsidR="00985A97">
        <w:rPr>
          <w:rFonts w:ascii="Times New Roman" w:hAnsi="Times New Roman"/>
          <w:sz w:val="24"/>
          <w:szCs w:val="24"/>
        </w:rPr>
        <w:t>;</w:t>
      </w:r>
    </w:p>
    <w:p w14:paraId="03FB4E37" w14:textId="1FF98BB5" w:rsidR="00985A97" w:rsidRPr="00DF3B8E" w:rsidRDefault="00390913" w:rsidP="00985A97">
      <w:pPr>
        <w:pStyle w:val="Odstavecseseznamem"/>
        <w:numPr>
          <w:ilvl w:val="0"/>
          <w:numId w:val="46"/>
        </w:numPr>
        <w:spacing w:after="0" w:line="240" w:lineRule="auto"/>
        <w:contextualSpacing/>
        <w:jc w:val="both"/>
        <w:rPr>
          <w:rFonts w:ascii="Times New Roman" w:hAnsi="Times New Roman"/>
          <w:sz w:val="24"/>
          <w:szCs w:val="24"/>
        </w:rPr>
      </w:pPr>
      <w:r>
        <w:rPr>
          <w:rFonts w:ascii="Times New Roman" w:hAnsi="Times New Roman"/>
          <w:sz w:val="24"/>
          <w:szCs w:val="24"/>
        </w:rPr>
        <w:t>v</w:t>
      </w:r>
      <w:r w:rsidR="00985A97" w:rsidRPr="00DF3B8E">
        <w:rPr>
          <w:rFonts w:ascii="Times New Roman" w:hAnsi="Times New Roman"/>
          <w:sz w:val="24"/>
          <w:szCs w:val="24"/>
        </w:rPr>
        <w:t>ýměna všech dveří bude provede</w:t>
      </w:r>
      <w:r w:rsidR="00985A97">
        <w:rPr>
          <w:rFonts w:ascii="Times New Roman" w:hAnsi="Times New Roman"/>
          <w:sz w:val="24"/>
          <w:szCs w:val="24"/>
        </w:rPr>
        <w:t>na včetně opravy omítek a maleb;</w:t>
      </w:r>
    </w:p>
    <w:p w14:paraId="5AF45577" w14:textId="6E07AC1F" w:rsidR="00985A97" w:rsidRPr="00DF3B8E" w:rsidRDefault="00390913" w:rsidP="00985A97">
      <w:pPr>
        <w:pStyle w:val="Odstavecseseznamem"/>
        <w:numPr>
          <w:ilvl w:val="0"/>
          <w:numId w:val="46"/>
        </w:numPr>
        <w:spacing w:after="0" w:line="240" w:lineRule="auto"/>
        <w:contextualSpacing/>
        <w:jc w:val="both"/>
        <w:rPr>
          <w:rFonts w:ascii="Times New Roman" w:hAnsi="Times New Roman"/>
          <w:sz w:val="24"/>
          <w:szCs w:val="24"/>
        </w:rPr>
      </w:pPr>
      <w:r>
        <w:rPr>
          <w:rFonts w:ascii="Times New Roman" w:hAnsi="Times New Roman"/>
          <w:sz w:val="24"/>
          <w:szCs w:val="24"/>
        </w:rPr>
        <w:t>n</w:t>
      </w:r>
      <w:r w:rsidR="00985A97" w:rsidRPr="00DF3B8E">
        <w:rPr>
          <w:rFonts w:ascii="Times New Roman" w:hAnsi="Times New Roman"/>
          <w:sz w:val="24"/>
          <w:szCs w:val="24"/>
        </w:rPr>
        <w:t>átěr schodišťového zábradlí a výměna dřevěných madel</w:t>
      </w:r>
      <w:r w:rsidR="00985A97">
        <w:rPr>
          <w:rFonts w:ascii="Times New Roman" w:hAnsi="Times New Roman"/>
          <w:sz w:val="24"/>
          <w:szCs w:val="24"/>
        </w:rPr>
        <w:t>;</w:t>
      </w:r>
    </w:p>
    <w:p w14:paraId="6A7FACFD" w14:textId="579D5183" w:rsidR="00985A97" w:rsidRPr="00DF3B8E" w:rsidRDefault="00390913" w:rsidP="00985A97">
      <w:pPr>
        <w:pStyle w:val="Odstavecseseznamem"/>
        <w:numPr>
          <w:ilvl w:val="0"/>
          <w:numId w:val="46"/>
        </w:numPr>
        <w:spacing w:after="0" w:line="240" w:lineRule="auto"/>
        <w:contextualSpacing/>
        <w:jc w:val="both"/>
        <w:rPr>
          <w:rFonts w:ascii="Times New Roman" w:hAnsi="Times New Roman"/>
          <w:sz w:val="24"/>
          <w:szCs w:val="24"/>
        </w:rPr>
      </w:pPr>
      <w:r>
        <w:rPr>
          <w:rFonts w:ascii="Times New Roman" w:hAnsi="Times New Roman"/>
          <w:sz w:val="24"/>
          <w:szCs w:val="24"/>
        </w:rPr>
        <w:t>i</w:t>
      </w:r>
      <w:r w:rsidR="00985A97" w:rsidRPr="00DF3B8E">
        <w:rPr>
          <w:rFonts w:ascii="Times New Roman" w:hAnsi="Times New Roman"/>
          <w:sz w:val="24"/>
          <w:szCs w:val="24"/>
        </w:rPr>
        <w:t>nstalace bílé vertikální žaluzie do recepce</w:t>
      </w:r>
      <w:r w:rsidR="00985A97">
        <w:rPr>
          <w:rFonts w:ascii="Times New Roman" w:hAnsi="Times New Roman"/>
          <w:sz w:val="24"/>
          <w:szCs w:val="24"/>
        </w:rPr>
        <w:t xml:space="preserve"> š</w:t>
      </w:r>
      <w:r w:rsidR="00985A97" w:rsidRPr="00DF3B8E">
        <w:rPr>
          <w:rFonts w:ascii="Times New Roman" w:hAnsi="Times New Roman"/>
          <w:sz w:val="24"/>
          <w:szCs w:val="24"/>
        </w:rPr>
        <w:t xml:space="preserve"> </w:t>
      </w:r>
      <w:r w:rsidR="00985A97" w:rsidRPr="003D0C77">
        <w:rPr>
          <w:rFonts w:ascii="Times New Roman" w:hAnsi="Times New Roman"/>
          <w:sz w:val="24"/>
          <w:szCs w:val="24"/>
        </w:rPr>
        <w:t>350 cm x v 260</w:t>
      </w:r>
      <w:r w:rsidR="00F23CFE">
        <w:rPr>
          <w:rFonts w:ascii="Times New Roman" w:hAnsi="Times New Roman"/>
          <w:sz w:val="24"/>
          <w:szCs w:val="24"/>
        </w:rPr>
        <w:t xml:space="preserve"> cm;</w:t>
      </w:r>
    </w:p>
    <w:p w14:paraId="3F1C624B" w14:textId="189AF09E" w:rsidR="00985A97" w:rsidRPr="00DF3B8E" w:rsidRDefault="00390913" w:rsidP="00985A97">
      <w:pPr>
        <w:pStyle w:val="Odstavecseseznamem"/>
        <w:numPr>
          <w:ilvl w:val="0"/>
          <w:numId w:val="46"/>
        </w:numPr>
        <w:spacing w:after="0" w:line="240" w:lineRule="auto"/>
        <w:contextualSpacing/>
        <w:jc w:val="both"/>
        <w:rPr>
          <w:rFonts w:ascii="Times New Roman" w:hAnsi="Times New Roman"/>
          <w:sz w:val="24"/>
          <w:szCs w:val="24"/>
        </w:rPr>
      </w:pPr>
      <w:r>
        <w:rPr>
          <w:rFonts w:ascii="Times New Roman" w:hAnsi="Times New Roman"/>
          <w:sz w:val="24"/>
          <w:szCs w:val="24"/>
        </w:rPr>
        <w:t>v</w:t>
      </w:r>
      <w:r w:rsidR="00985A97" w:rsidRPr="00DF3B8E">
        <w:rPr>
          <w:rFonts w:ascii="Times New Roman" w:hAnsi="Times New Roman"/>
          <w:sz w:val="24"/>
          <w:szCs w:val="24"/>
        </w:rPr>
        <w:t>ýměna 39 ks čtv</w:t>
      </w:r>
      <w:r w:rsidR="00985A97">
        <w:rPr>
          <w:rFonts w:ascii="Times New Roman" w:hAnsi="Times New Roman"/>
          <w:sz w:val="24"/>
          <w:szCs w:val="24"/>
        </w:rPr>
        <w:t>ercový</w:t>
      </w:r>
      <w:r w:rsidR="00985A97" w:rsidRPr="00DF3B8E">
        <w:rPr>
          <w:rFonts w:ascii="Times New Roman" w:hAnsi="Times New Roman"/>
          <w:sz w:val="24"/>
          <w:szCs w:val="24"/>
        </w:rPr>
        <w:t>ch sprchových koutů 90 x 90 cm (instalace samonosných sprchových vaniček včetně skleněných zástěn o síle skla 6 mm s povrchovou úpravou proti vod. kameni</w:t>
      </w:r>
      <w:r w:rsidR="00985A97">
        <w:rPr>
          <w:rFonts w:ascii="Times New Roman" w:hAnsi="Times New Roman"/>
          <w:sz w:val="24"/>
          <w:szCs w:val="24"/>
        </w:rPr>
        <w:t>;</w:t>
      </w:r>
    </w:p>
    <w:p w14:paraId="3EF39ECE" w14:textId="2398463F" w:rsidR="00985A97" w:rsidRPr="00DF3B8E" w:rsidRDefault="00390913" w:rsidP="00985A97">
      <w:pPr>
        <w:pStyle w:val="Odstavecseseznamem"/>
        <w:numPr>
          <w:ilvl w:val="0"/>
          <w:numId w:val="46"/>
        </w:numPr>
        <w:spacing w:after="0" w:line="240" w:lineRule="auto"/>
        <w:contextualSpacing/>
        <w:jc w:val="both"/>
        <w:rPr>
          <w:rFonts w:ascii="Times New Roman" w:hAnsi="Times New Roman"/>
          <w:sz w:val="24"/>
          <w:szCs w:val="24"/>
        </w:rPr>
      </w:pPr>
      <w:r>
        <w:rPr>
          <w:rFonts w:ascii="Times New Roman" w:hAnsi="Times New Roman"/>
          <w:sz w:val="24"/>
          <w:szCs w:val="24"/>
        </w:rPr>
        <w:t>v</w:t>
      </w:r>
      <w:r w:rsidR="00985A97" w:rsidRPr="00DF3B8E">
        <w:rPr>
          <w:rFonts w:ascii="Times New Roman" w:hAnsi="Times New Roman"/>
          <w:sz w:val="24"/>
          <w:szCs w:val="24"/>
        </w:rPr>
        <w:t>ýměna sprchových baterií a instalace nerezových sprchových držáků 39 ks</w:t>
      </w:r>
      <w:r w:rsidR="00985A97">
        <w:rPr>
          <w:rFonts w:ascii="Times New Roman" w:hAnsi="Times New Roman"/>
          <w:sz w:val="24"/>
          <w:szCs w:val="24"/>
        </w:rPr>
        <w:t>;</w:t>
      </w:r>
    </w:p>
    <w:p w14:paraId="23200A39" w14:textId="55C3140C" w:rsidR="00985A97" w:rsidRPr="00DF3B8E" w:rsidRDefault="00390913" w:rsidP="00985A97">
      <w:pPr>
        <w:pStyle w:val="Odstavecseseznamem"/>
        <w:numPr>
          <w:ilvl w:val="0"/>
          <w:numId w:val="46"/>
        </w:numPr>
        <w:spacing w:after="0" w:line="240" w:lineRule="auto"/>
        <w:contextualSpacing/>
        <w:jc w:val="both"/>
        <w:rPr>
          <w:rFonts w:ascii="Times New Roman" w:hAnsi="Times New Roman"/>
          <w:sz w:val="24"/>
          <w:szCs w:val="24"/>
        </w:rPr>
      </w:pPr>
      <w:r>
        <w:rPr>
          <w:rFonts w:ascii="Times New Roman" w:hAnsi="Times New Roman"/>
          <w:sz w:val="24"/>
          <w:szCs w:val="24"/>
        </w:rPr>
        <w:t>v</w:t>
      </w:r>
      <w:r w:rsidR="00985A97" w:rsidRPr="00DF3B8E">
        <w:rPr>
          <w:rFonts w:ascii="Times New Roman" w:hAnsi="Times New Roman"/>
          <w:sz w:val="24"/>
          <w:szCs w:val="24"/>
        </w:rPr>
        <w:t xml:space="preserve">ýměna 39 ks umyvadlových </w:t>
      </w:r>
      <w:r w:rsidR="00985A97">
        <w:rPr>
          <w:rFonts w:ascii="Times New Roman" w:hAnsi="Times New Roman"/>
          <w:sz w:val="24"/>
          <w:szCs w:val="24"/>
        </w:rPr>
        <w:t xml:space="preserve">stojánkových </w:t>
      </w:r>
      <w:r w:rsidR="00985A97" w:rsidRPr="00DF3B8E">
        <w:rPr>
          <w:rFonts w:ascii="Times New Roman" w:hAnsi="Times New Roman"/>
          <w:sz w:val="24"/>
          <w:szCs w:val="24"/>
        </w:rPr>
        <w:t>baterií</w:t>
      </w:r>
      <w:r w:rsidR="00985A97">
        <w:rPr>
          <w:rFonts w:ascii="Times New Roman" w:hAnsi="Times New Roman"/>
          <w:sz w:val="24"/>
          <w:szCs w:val="24"/>
        </w:rPr>
        <w:t>;</w:t>
      </w:r>
    </w:p>
    <w:p w14:paraId="1F34E7D4" w14:textId="671B741D" w:rsidR="00985A97" w:rsidRPr="00DF3B8E" w:rsidRDefault="00390913" w:rsidP="00985A97">
      <w:pPr>
        <w:pStyle w:val="Odstavecseseznamem"/>
        <w:numPr>
          <w:ilvl w:val="0"/>
          <w:numId w:val="46"/>
        </w:numPr>
        <w:spacing w:after="0" w:line="240" w:lineRule="auto"/>
        <w:contextualSpacing/>
        <w:jc w:val="both"/>
        <w:rPr>
          <w:rFonts w:ascii="Times New Roman" w:hAnsi="Times New Roman"/>
          <w:sz w:val="24"/>
          <w:szCs w:val="24"/>
        </w:rPr>
      </w:pPr>
      <w:r>
        <w:rPr>
          <w:rFonts w:ascii="Times New Roman" w:hAnsi="Times New Roman"/>
          <w:sz w:val="24"/>
          <w:szCs w:val="24"/>
        </w:rPr>
        <w:t>v</w:t>
      </w:r>
      <w:r w:rsidR="00985A97" w:rsidRPr="00DF3B8E">
        <w:rPr>
          <w:rFonts w:ascii="Times New Roman" w:hAnsi="Times New Roman"/>
          <w:sz w:val="24"/>
          <w:szCs w:val="24"/>
        </w:rPr>
        <w:t>yříznutí a osazení ventilační mřížky do dveří koupelny včetně případné opravy nátěru – 39 ks</w:t>
      </w:r>
      <w:r w:rsidR="00985A97">
        <w:rPr>
          <w:rFonts w:ascii="Times New Roman" w:hAnsi="Times New Roman"/>
          <w:sz w:val="24"/>
          <w:szCs w:val="24"/>
        </w:rPr>
        <w:t>;</w:t>
      </w:r>
    </w:p>
    <w:p w14:paraId="4BAE6F8E" w14:textId="48D20F2B" w:rsidR="00985A97" w:rsidRPr="00DF3B8E" w:rsidRDefault="00390913" w:rsidP="00985A97">
      <w:pPr>
        <w:pStyle w:val="Odstavecseseznamem"/>
        <w:numPr>
          <w:ilvl w:val="0"/>
          <w:numId w:val="46"/>
        </w:numPr>
        <w:spacing w:after="0" w:line="240" w:lineRule="auto"/>
        <w:contextualSpacing/>
        <w:jc w:val="both"/>
        <w:rPr>
          <w:rFonts w:ascii="Times New Roman" w:hAnsi="Times New Roman"/>
          <w:sz w:val="24"/>
          <w:szCs w:val="24"/>
        </w:rPr>
      </w:pPr>
      <w:r>
        <w:rPr>
          <w:rFonts w:ascii="Times New Roman" w:hAnsi="Times New Roman"/>
          <w:sz w:val="24"/>
          <w:szCs w:val="24"/>
        </w:rPr>
        <w:t>v</w:t>
      </w:r>
      <w:r w:rsidR="00985A97" w:rsidRPr="00DF3B8E">
        <w:rPr>
          <w:rFonts w:ascii="Times New Roman" w:hAnsi="Times New Roman"/>
          <w:sz w:val="24"/>
          <w:szCs w:val="24"/>
        </w:rPr>
        <w:t>ýměna WC Combi včetně sedátek - 39 ks</w:t>
      </w:r>
      <w:r w:rsidR="00985A97">
        <w:rPr>
          <w:rFonts w:ascii="Times New Roman" w:hAnsi="Times New Roman"/>
          <w:sz w:val="24"/>
          <w:szCs w:val="24"/>
        </w:rPr>
        <w:t>;</w:t>
      </w:r>
    </w:p>
    <w:p w14:paraId="7DFA759F" w14:textId="5F093DE3" w:rsidR="00985A97" w:rsidRPr="00DF3B8E" w:rsidRDefault="00390913" w:rsidP="00985A97">
      <w:pPr>
        <w:pStyle w:val="Odstavecseseznamem"/>
        <w:numPr>
          <w:ilvl w:val="0"/>
          <w:numId w:val="46"/>
        </w:numPr>
        <w:spacing w:after="0" w:line="240" w:lineRule="auto"/>
        <w:contextualSpacing/>
        <w:jc w:val="both"/>
        <w:rPr>
          <w:rFonts w:ascii="Times New Roman" w:hAnsi="Times New Roman"/>
          <w:sz w:val="24"/>
          <w:szCs w:val="24"/>
        </w:rPr>
      </w:pPr>
      <w:r>
        <w:rPr>
          <w:rFonts w:ascii="Times New Roman" w:hAnsi="Times New Roman"/>
          <w:sz w:val="24"/>
          <w:szCs w:val="24"/>
        </w:rPr>
        <w:t>v</w:t>
      </w:r>
      <w:r w:rsidR="00985A97" w:rsidRPr="00DF3B8E">
        <w:rPr>
          <w:rFonts w:ascii="Times New Roman" w:hAnsi="Times New Roman"/>
          <w:sz w:val="24"/>
          <w:szCs w:val="24"/>
        </w:rPr>
        <w:t>ýměna 3 ks prac</w:t>
      </w:r>
      <w:r w:rsidR="00985A97">
        <w:rPr>
          <w:rFonts w:ascii="Times New Roman" w:hAnsi="Times New Roman"/>
          <w:sz w:val="24"/>
          <w:szCs w:val="24"/>
        </w:rPr>
        <w:t>ovních desek u stávajících kuchyňských</w:t>
      </w:r>
      <w:r w:rsidR="00985A97" w:rsidRPr="00DF3B8E">
        <w:rPr>
          <w:rFonts w:ascii="Times New Roman" w:hAnsi="Times New Roman"/>
          <w:sz w:val="24"/>
          <w:szCs w:val="24"/>
        </w:rPr>
        <w:t xml:space="preserve"> linek za desky tl. 4 cm</w:t>
      </w:r>
      <w:r w:rsidR="00985A97">
        <w:rPr>
          <w:rFonts w:ascii="Times New Roman" w:hAnsi="Times New Roman"/>
          <w:sz w:val="24"/>
          <w:szCs w:val="24"/>
        </w:rPr>
        <w:t>,</w:t>
      </w:r>
      <w:r w:rsidR="00985A97" w:rsidRPr="00DF3B8E">
        <w:rPr>
          <w:rFonts w:ascii="Times New Roman" w:hAnsi="Times New Roman"/>
          <w:sz w:val="24"/>
          <w:szCs w:val="24"/>
        </w:rPr>
        <w:t xml:space="preserve"> 161 x 61 </w:t>
      </w:r>
      <w:r w:rsidR="00985A97">
        <w:rPr>
          <w:rFonts w:ascii="Times New Roman" w:hAnsi="Times New Roman"/>
          <w:sz w:val="24"/>
          <w:szCs w:val="24"/>
        </w:rPr>
        <w:t xml:space="preserve">cm </w:t>
      </w:r>
      <w:r w:rsidR="001C1C82">
        <w:rPr>
          <w:rFonts w:ascii="Times New Roman" w:hAnsi="Times New Roman"/>
          <w:sz w:val="24"/>
          <w:szCs w:val="24"/>
        </w:rPr>
        <w:br/>
      </w:r>
      <w:r w:rsidR="00985A97" w:rsidRPr="00DF3B8E">
        <w:rPr>
          <w:rFonts w:ascii="Times New Roman" w:hAnsi="Times New Roman"/>
          <w:sz w:val="24"/>
          <w:szCs w:val="24"/>
        </w:rPr>
        <w:t>a osazení stávajícího nerezového dřezu z původní desky. Osazení okrajových lišt</w:t>
      </w:r>
      <w:r w:rsidR="00985A97">
        <w:rPr>
          <w:rFonts w:ascii="Times New Roman" w:hAnsi="Times New Roman"/>
          <w:sz w:val="24"/>
          <w:szCs w:val="24"/>
        </w:rPr>
        <w:t xml:space="preserve"> 161 cm</w:t>
      </w:r>
      <w:r>
        <w:rPr>
          <w:rFonts w:ascii="Times New Roman" w:hAnsi="Times New Roman"/>
          <w:sz w:val="24"/>
          <w:szCs w:val="24"/>
        </w:rPr>
        <w:t>. v</w:t>
      </w:r>
      <w:r w:rsidR="00985A97">
        <w:rPr>
          <w:rFonts w:ascii="Times New Roman" w:hAnsi="Times New Roman"/>
          <w:sz w:val="24"/>
          <w:szCs w:val="24"/>
        </w:rPr>
        <w:t>yčištění odpadu od dřezu;</w:t>
      </w:r>
    </w:p>
    <w:p w14:paraId="0C7F4934" w14:textId="09EFD039" w:rsidR="00985A97" w:rsidRPr="00DF3B8E" w:rsidRDefault="00390913" w:rsidP="00985A97">
      <w:pPr>
        <w:pStyle w:val="Odstavecseseznamem"/>
        <w:numPr>
          <w:ilvl w:val="0"/>
          <w:numId w:val="46"/>
        </w:numPr>
        <w:spacing w:after="0" w:line="240" w:lineRule="auto"/>
        <w:contextualSpacing/>
        <w:jc w:val="both"/>
        <w:rPr>
          <w:rFonts w:ascii="Times New Roman" w:hAnsi="Times New Roman"/>
          <w:sz w:val="24"/>
          <w:szCs w:val="24"/>
        </w:rPr>
      </w:pPr>
      <w:r>
        <w:rPr>
          <w:rFonts w:ascii="Times New Roman" w:hAnsi="Times New Roman"/>
          <w:sz w:val="24"/>
          <w:szCs w:val="24"/>
        </w:rPr>
        <w:t>v</w:t>
      </w:r>
      <w:r w:rsidR="00985A97" w:rsidRPr="00DF3B8E">
        <w:rPr>
          <w:rFonts w:ascii="Times New Roman" w:hAnsi="Times New Roman"/>
          <w:sz w:val="24"/>
          <w:szCs w:val="24"/>
        </w:rPr>
        <w:t xml:space="preserve">ýměna 3 ks stojánkových baterií </w:t>
      </w:r>
      <w:r w:rsidR="00985A97">
        <w:rPr>
          <w:rFonts w:ascii="Times New Roman" w:hAnsi="Times New Roman"/>
          <w:sz w:val="24"/>
          <w:szCs w:val="24"/>
        </w:rPr>
        <w:t>na</w:t>
      </w:r>
      <w:r w:rsidR="00985A97" w:rsidRPr="00DF3B8E">
        <w:rPr>
          <w:rFonts w:ascii="Times New Roman" w:hAnsi="Times New Roman"/>
          <w:sz w:val="24"/>
          <w:szCs w:val="24"/>
        </w:rPr>
        <w:t> kuch</w:t>
      </w:r>
      <w:r w:rsidR="00985A97">
        <w:rPr>
          <w:rFonts w:ascii="Times New Roman" w:hAnsi="Times New Roman"/>
          <w:sz w:val="24"/>
          <w:szCs w:val="24"/>
        </w:rPr>
        <w:t>yňských</w:t>
      </w:r>
      <w:r w:rsidR="00985A97" w:rsidRPr="00DF3B8E">
        <w:rPr>
          <w:rFonts w:ascii="Times New Roman" w:hAnsi="Times New Roman"/>
          <w:sz w:val="24"/>
          <w:szCs w:val="24"/>
        </w:rPr>
        <w:t xml:space="preserve"> des</w:t>
      </w:r>
      <w:r w:rsidR="00985A97">
        <w:rPr>
          <w:rFonts w:ascii="Times New Roman" w:hAnsi="Times New Roman"/>
          <w:sz w:val="24"/>
          <w:szCs w:val="24"/>
        </w:rPr>
        <w:t>kách</w:t>
      </w:r>
      <w:r w:rsidR="00985A97" w:rsidRPr="00DF3B8E">
        <w:rPr>
          <w:rFonts w:ascii="Times New Roman" w:hAnsi="Times New Roman"/>
          <w:sz w:val="24"/>
          <w:szCs w:val="24"/>
        </w:rPr>
        <w:t>.</w:t>
      </w:r>
    </w:p>
    <w:p w14:paraId="6BC1179D" w14:textId="77777777" w:rsidR="00AB1D32" w:rsidRPr="00C80DC9" w:rsidRDefault="00AB1D32" w:rsidP="002004EF">
      <w:pPr>
        <w:spacing w:line="288" w:lineRule="auto"/>
        <w:jc w:val="both"/>
        <w:rPr>
          <w:color w:val="FF0000"/>
          <w:sz w:val="24"/>
          <w:szCs w:val="24"/>
        </w:rPr>
      </w:pPr>
    </w:p>
    <w:p w14:paraId="3FE064A0" w14:textId="77777777" w:rsidR="00A66240" w:rsidRPr="00C43B98" w:rsidRDefault="00A66240" w:rsidP="00A66240">
      <w:pPr>
        <w:shd w:val="clear" w:color="00FFFF" w:fill="auto"/>
        <w:spacing w:before="120" w:after="240"/>
        <w:jc w:val="center"/>
        <w:rPr>
          <w:b/>
          <w:sz w:val="24"/>
          <w:szCs w:val="24"/>
        </w:rPr>
      </w:pPr>
      <w:r w:rsidRPr="00C43B98">
        <w:rPr>
          <w:b/>
          <w:sz w:val="24"/>
          <w:szCs w:val="24"/>
        </w:rPr>
        <w:t>II.</w:t>
      </w:r>
      <w:r w:rsidRPr="00C43B98">
        <w:rPr>
          <w:sz w:val="24"/>
          <w:szCs w:val="24"/>
        </w:rPr>
        <w:t xml:space="preserve"> </w:t>
      </w:r>
      <w:r w:rsidRPr="00176E21">
        <w:rPr>
          <w:b/>
          <w:sz w:val="24"/>
          <w:szCs w:val="24"/>
        </w:rPr>
        <w:t>Termín a místo plnění</w:t>
      </w:r>
      <w:r w:rsidRPr="00C43B98" w:rsidDel="005F1391">
        <w:rPr>
          <w:b/>
          <w:sz w:val="24"/>
          <w:szCs w:val="24"/>
        </w:rPr>
        <w:t xml:space="preserve"> </w:t>
      </w:r>
    </w:p>
    <w:p w14:paraId="1D17A971" w14:textId="1E4F8ECF" w:rsidR="00852925" w:rsidRPr="00852925" w:rsidRDefault="00852925" w:rsidP="00852925">
      <w:pPr>
        <w:rPr>
          <w:sz w:val="24"/>
          <w:szCs w:val="24"/>
        </w:rPr>
      </w:pPr>
      <w:r w:rsidRPr="00852925">
        <w:rPr>
          <w:sz w:val="24"/>
          <w:szCs w:val="24"/>
        </w:rPr>
        <w:t>Termín zahájení plnění:</w:t>
      </w:r>
      <w:r w:rsidR="003A4CC7">
        <w:rPr>
          <w:sz w:val="24"/>
          <w:szCs w:val="24"/>
        </w:rPr>
        <w:tab/>
      </w:r>
      <w:r w:rsidR="003A4CC7">
        <w:rPr>
          <w:sz w:val="24"/>
          <w:szCs w:val="24"/>
        </w:rPr>
        <w:tab/>
      </w:r>
      <w:r w:rsidR="00981300">
        <w:rPr>
          <w:sz w:val="24"/>
          <w:szCs w:val="24"/>
        </w:rPr>
        <w:t xml:space="preserve">dle </w:t>
      </w:r>
      <w:r w:rsidR="00231BB5">
        <w:rPr>
          <w:sz w:val="24"/>
          <w:szCs w:val="24"/>
        </w:rPr>
        <w:t>čl.</w:t>
      </w:r>
      <w:r w:rsidR="00FF4182">
        <w:rPr>
          <w:sz w:val="24"/>
          <w:szCs w:val="24"/>
        </w:rPr>
        <w:t xml:space="preserve"> XII</w:t>
      </w:r>
      <w:r w:rsidR="00231BB5">
        <w:rPr>
          <w:sz w:val="24"/>
          <w:szCs w:val="24"/>
        </w:rPr>
        <w:t xml:space="preserve"> odst. </w:t>
      </w:r>
      <w:r w:rsidR="003C03AA">
        <w:rPr>
          <w:sz w:val="24"/>
          <w:szCs w:val="24"/>
        </w:rPr>
        <w:t>2</w:t>
      </w:r>
      <w:r w:rsidR="00AB1D32">
        <w:rPr>
          <w:sz w:val="24"/>
          <w:szCs w:val="24"/>
        </w:rPr>
        <w:t>.</w:t>
      </w:r>
      <w:r w:rsidR="00AE2BBA">
        <w:rPr>
          <w:sz w:val="24"/>
          <w:szCs w:val="24"/>
        </w:rPr>
        <w:t xml:space="preserve"> této smlouvy</w:t>
      </w:r>
      <w:r w:rsidR="000B70BA">
        <w:rPr>
          <w:sz w:val="24"/>
          <w:szCs w:val="24"/>
        </w:rPr>
        <w:t xml:space="preserve"> </w:t>
      </w:r>
    </w:p>
    <w:p w14:paraId="2FCC2174" w14:textId="77777777" w:rsidR="00472729" w:rsidRDefault="00472729" w:rsidP="00852925">
      <w:pPr>
        <w:rPr>
          <w:sz w:val="24"/>
          <w:szCs w:val="24"/>
        </w:rPr>
      </w:pPr>
    </w:p>
    <w:p w14:paraId="452C2AF8" w14:textId="4BDCC628" w:rsidR="00852925" w:rsidRPr="00852925" w:rsidRDefault="00852925" w:rsidP="00852925">
      <w:pPr>
        <w:rPr>
          <w:sz w:val="24"/>
          <w:szCs w:val="24"/>
        </w:rPr>
      </w:pPr>
      <w:r w:rsidRPr="00852925">
        <w:rPr>
          <w:sz w:val="24"/>
          <w:szCs w:val="24"/>
        </w:rPr>
        <w:t xml:space="preserve">Termín ukončení plnění: </w:t>
      </w:r>
      <w:r w:rsidR="003A4CC7">
        <w:rPr>
          <w:sz w:val="24"/>
          <w:szCs w:val="24"/>
        </w:rPr>
        <w:tab/>
      </w:r>
      <w:r w:rsidR="00472729">
        <w:rPr>
          <w:sz w:val="24"/>
          <w:szCs w:val="24"/>
        </w:rPr>
        <w:tab/>
      </w:r>
      <w:r w:rsidR="00FA400E">
        <w:rPr>
          <w:sz w:val="24"/>
          <w:szCs w:val="24"/>
        </w:rPr>
        <w:t>do 120 dní od zahájení plnění</w:t>
      </w:r>
    </w:p>
    <w:p w14:paraId="4A793F0A" w14:textId="77777777" w:rsidR="00472729" w:rsidRDefault="00472729" w:rsidP="00852925">
      <w:pPr>
        <w:rPr>
          <w:sz w:val="24"/>
          <w:szCs w:val="24"/>
        </w:rPr>
      </w:pPr>
    </w:p>
    <w:p w14:paraId="7718168E" w14:textId="77777777" w:rsidR="00497FFB" w:rsidRDefault="00852925" w:rsidP="0008284D">
      <w:pPr>
        <w:ind w:left="1440" w:hanging="1440"/>
        <w:rPr>
          <w:sz w:val="24"/>
          <w:szCs w:val="24"/>
        </w:rPr>
      </w:pPr>
      <w:r w:rsidRPr="00852925">
        <w:rPr>
          <w:sz w:val="24"/>
          <w:szCs w:val="24"/>
        </w:rPr>
        <w:t xml:space="preserve">Místo plnění: </w:t>
      </w:r>
      <w:r w:rsidR="00472729">
        <w:rPr>
          <w:sz w:val="24"/>
          <w:szCs w:val="24"/>
        </w:rPr>
        <w:tab/>
      </w:r>
      <w:r w:rsidR="00472729">
        <w:rPr>
          <w:sz w:val="24"/>
          <w:szCs w:val="24"/>
        </w:rPr>
        <w:tab/>
      </w:r>
      <w:r w:rsidR="00472729">
        <w:rPr>
          <w:sz w:val="24"/>
          <w:szCs w:val="24"/>
        </w:rPr>
        <w:tab/>
      </w:r>
      <w:r w:rsidR="00472729">
        <w:rPr>
          <w:sz w:val="24"/>
          <w:szCs w:val="24"/>
        </w:rPr>
        <w:tab/>
      </w:r>
      <w:r w:rsidR="00497FFB">
        <w:rPr>
          <w:sz w:val="24"/>
          <w:szCs w:val="24"/>
        </w:rPr>
        <w:t xml:space="preserve">Vojenské ubytovací zařízení, ul. Kpt. Nálepky č.p.2395, </w:t>
      </w:r>
    </w:p>
    <w:p w14:paraId="28743F65" w14:textId="2BBFCD9E" w:rsidR="00C042BD" w:rsidRPr="00852925" w:rsidRDefault="00497FFB" w:rsidP="0008284D">
      <w:pPr>
        <w:ind w:left="2880" w:firstLine="720"/>
        <w:rPr>
          <w:sz w:val="24"/>
          <w:szCs w:val="24"/>
        </w:rPr>
      </w:pPr>
      <w:r>
        <w:rPr>
          <w:sz w:val="24"/>
          <w:szCs w:val="24"/>
        </w:rPr>
        <w:t>390 05 Tábor</w:t>
      </w:r>
    </w:p>
    <w:p w14:paraId="0EB0DA97" w14:textId="77777777" w:rsidR="00EA3BE5" w:rsidRDefault="00EA3BE5" w:rsidP="00EA3BE5">
      <w:pPr>
        <w:rPr>
          <w:sz w:val="24"/>
          <w:szCs w:val="24"/>
        </w:rPr>
      </w:pPr>
    </w:p>
    <w:p w14:paraId="31BE7E9D" w14:textId="77777777" w:rsidR="00500F4B" w:rsidRDefault="00500F4B" w:rsidP="00EA3BE5">
      <w:pPr>
        <w:rPr>
          <w:sz w:val="24"/>
          <w:szCs w:val="24"/>
        </w:rPr>
      </w:pPr>
    </w:p>
    <w:p w14:paraId="5DD82235" w14:textId="77777777" w:rsidR="0051730F" w:rsidRPr="00C042BD" w:rsidRDefault="0051730F" w:rsidP="00EA3BE5">
      <w:pPr>
        <w:rPr>
          <w:sz w:val="24"/>
          <w:szCs w:val="24"/>
        </w:rPr>
      </w:pPr>
    </w:p>
    <w:p w14:paraId="0832FE87" w14:textId="59202F79" w:rsidR="00C042BD" w:rsidRPr="000E7B95" w:rsidRDefault="00A66240" w:rsidP="00300ADC">
      <w:pPr>
        <w:spacing w:after="120"/>
        <w:jc w:val="center"/>
        <w:rPr>
          <w:b/>
          <w:sz w:val="24"/>
          <w:szCs w:val="24"/>
        </w:rPr>
      </w:pPr>
      <w:r w:rsidRPr="000E7B95">
        <w:rPr>
          <w:b/>
          <w:sz w:val="24"/>
        </w:rPr>
        <w:lastRenderedPageBreak/>
        <w:t>III.  Cena díla</w:t>
      </w:r>
    </w:p>
    <w:p w14:paraId="275B45D4" w14:textId="15997FB2" w:rsidR="009A3F58" w:rsidRPr="00756BB0" w:rsidRDefault="009A3F58">
      <w:pPr>
        <w:spacing w:after="120"/>
        <w:jc w:val="both"/>
        <w:rPr>
          <w:sz w:val="24"/>
        </w:rPr>
      </w:pPr>
      <w:r w:rsidRPr="000B70BA">
        <w:rPr>
          <w:sz w:val="24"/>
        </w:rPr>
        <w:t>Cena za předmět díla bez DPH</w:t>
      </w:r>
      <w:r w:rsidRPr="00756BB0">
        <w:rPr>
          <w:sz w:val="24"/>
        </w:rPr>
        <w:t xml:space="preserve"> je cenou konečnou, nejvýše přípustnou, ve které jsou zahrnuty veškeré náklady dle článku I</w:t>
      </w:r>
      <w:r w:rsidR="00472729">
        <w:rPr>
          <w:sz w:val="24"/>
        </w:rPr>
        <w:t>.</w:t>
      </w:r>
      <w:r w:rsidRPr="00756BB0">
        <w:rPr>
          <w:sz w:val="24"/>
        </w:rPr>
        <w:t xml:space="preserve"> této smlouvy a činí</w:t>
      </w:r>
      <w:r w:rsidR="003B5832">
        <w:rPr>
          <w:sz w:val="24"/>
        </w:rPr>
        <w:t xml:space="preserve">: </w:t>
      </w:r>
      <w:r w:rsidR="009C5B53" w:rsidRPr="002A3430">
        <w:rPr>
          <w:b/>
          <w:sz w:val="24"/>
          <w:highlight w:val="yellow"/>
        </w:rPr>
        <w:t>……………</w:t>
      </w:r>
      <w:r w:rsidR="009C1202" w:rsidRPr="002A3430">
        <w:rPr>
          <w:b/>
          <w:sz w:val="24"/>
        </w:rPr>
        <w:t xml:space="preserve"> </w:t>
      </w:r>
      <w:r w:rsidRPr="002A3430">
        <w:rPr>
          <w:b/>
          <w:sz w:val="24"/>
        </w:rPr>
        <w:t>Kč</w:t>
      </w:r>
      <w:r w:rsidR="00AF092D">
        <w:rPr>
          <w:sz w:val="24"/>
        </w:rPr>
        <w:t>,</w:t>
      </w:r>
    </w:p>
    <w:p w14:paraId="7392A61C" w14:textId="77777777" w:rsidR="009A3F58" w:rsidRPr="00756BB0" w:rsidRDefault="009A3F58" w:rsidP="00B46B1D">
      <w:pPr>
        <w:tabs>
          <w:tab w:val="left" w:pos="1080"/>
          <w:tab w:val="right" w:pos="7740"/>
        </w:tabs>
        <w:ind w:left="540"/>
        <w:jc w:val="both"/>
        <w:rPr>
          <w:b/>
          <w:sz w:val="24"/>
        </w:rPr>
      </w:pPr>
    </w:p>
    <w:p w14:paraId="5BFB870B" w14:textId="73552277" w:rsidR="009A3F58" w:rsidRPr="00756BB0" w:rsidRDefault="009A3F58" w:rsidP="00B46B1D">
      <w:pPr>
        <w:tabs>
          <w:tab w:val="left" w:pos="1080"/>
          <w:tab w:val="right" w:pos="7740"/>
        </w:tabs>
        <w:jc w:val="both"/>
        <w:rPr>
          <w:sz w:val="24"/>
        </w:rPr>
      </w:pPr>
      <w:r w:rsidRPr="00566F27">
        <w:rPr>
          <w:sz w:val="24"/>
        </w:rPr>
        <w:t>slovy:</w:t>
      </w:r>
      <w:r w:rsidR="00AB1D32">
        <w:rPr>
          <w:sz w:val="24"/>
        </w:rPr>
        <w:t xml:space="preserve"> </w:t>
      </w:r>
      <w:r w:rsidRPr="00566F27">
        <w:rPr>
          <w:sz w:val="24"/>
        </w:rPr>
        <w:t>„</w:t>
      </w:r>
      <w:r w:rsidR="009C5B53" w:rsidRPr="009C5B53">
        <w:rPr>
          <w:sz w:val="24"/>
          <w:highlight w:val="yellow"/>
        </w:rPr>
        <w:t>……………………………</w:t>
      </w:r>
      <w:r w:rsidR="007B3C1E">
        <w:rPr>
          <w:sz w:val="24"/>
        </w:rPr>
        <w:t xml:space="preserve"> </w:t>
      </w:r>
      <w:r w:rsidR="00472729">
        <w:rPr>
          <w:sz w:val="24"/>
        </w:rPr>
        <w:t>korun</w:t>
      </w:r>
      <w:r w:rsidR="007B3C1E">
        <w:rPr>
          <w:sz w:val="24"/>
        </w:rPr>
        <w:t xml:space="preserve"> </w:t>
      </w:r>
      <w:r w:rsidR="00472729">
        <w:rPr>
          <w:sz w:val="24"/>
        </w:rPr>
        <w:t>českých</w:t>
      </w:r>
      <w:r w:rsidR="00AF092D">
        <w:rPr>
          <w:sz w:val="24"/>
        </w:rPr>
        <w:t>.</w:t>
      </w:r>
      <w:r w:rsidRPr="00566F27">
        <w:rPr>
          <w:sz w:val="24"/>
        </w:rPr>
        <w:t>“</w:t>
      </w:r>
    </w:p>
    <w:p w14:paraId="5B788909" w14:textId="77777777" w:rsidR="009A3F58" w:rsidRPr="00756BB0" w:rsidRDefault="009A3F58" w:rsidP="00B46B1D">
      <w:pPr>
        <w:jc w:val="center"/>
        <w:rPr>
          <w:sz w:val="24"/>
        </w:rPr>
      </w:pPr>
    </w:p>
    <w:p w14:paraId="3A2E0885" w14:textId="77777777" w:rsidR="009A3F58" w:rsidRPr="00756BB0" w:rsidRDefault="009A3F58" w:rsidP="00B46B1D">
      <w:pPr>
        <w:jc w:val="center"/>
        <w:rPr>
          <w:sz w:val="24"/>
        </w:rPr>
      </w:pPr>
    </w:p>
    <w:p w14:paraId="13099F86" w14:textId="77777777" w:rsidR="009A3F58" w:rsidRPr="000B70BA" w:rsidRDefault="009A3F58" w:rsidP="00B46B1D">
      <w:pPr>
        <w:rPr>
          <w:sz w:val="24"/>
          <w:szCs w:val="24"/>
        </w:rPr>
      </w:pPr>
      <w:r w:rsidRPr="000B70BA">
        <w:rPr>
          <w:sz w:val="24"/>
          <w:szCs w:val="24"/>
        </w:rPr>
        <w:t>DPH bude účtováno v sazbě platné ke dni uskutečnění zdanitelného plnění.</w:t>
      </w:r>
    </w:p>
    <w:p w14:paraId="73399CE9" w14:textId="77777777" w:rsidR="00C042BD" w:rsidRPr="00095FDB" w:rsidRDefault="00C042BD"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14:paraId="0445908F" w14:textId="77777777" w:rsidR="00095FDB" w:rsidRP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14:paraId="2AA5534F" w14:textId="49B521D1" w:rsidR="00AE2642" w:rsidRPr="002A3430" w:rsidRDefault="00A66240" w:rsidP="002A3430">
      <w:pPr>
        <w:spacing w:after="120"/>
        <w:jc w:val="center"/>
        <w:rPr>
          <w:b/>
          <w:sz w:val="24"/>
          <w:szCs w:val="24"/>
        </w:rPr>
      </w:pPr>
      <w:r w:rsidRPr="00176E21">
        <w:rPr>
          <w:b/>
          <w:sz w:val="24"/>
          <w:szCs w:val="24"/>
        </w:rPr>
        <w:t>IV. Platební a fakturační podmínky</w:t>
      </w:r>
    </w:p>
    <w:p w14:paraId="2379CED9" w14:textId="143322BC" w:rsidR="003B6F68" w:rsidRPr="003B6F68" w:rsidRDefault="003B6F68" w:rsidP="002A3430">
      <w:pPr>
        <w:pStyle w:val="Zkladntext"/>
        <w:numPr>
          <w:ilvl w:val="0"/>
          <w:numId w:val="30"/>
        </w:numPr>
        <w:tabs>
          <w:tab w:val="clear" w:pos="851"/>
          <w:tab w:val="num" w:pos="284"/>
        </w:tabs>
        <w:spacing w:after="120"/>
        <w:ind w:left="284" w:hanging="284"/>
        <w:jc w:val="both"/>
        <w:rPr>
          <w:rFonts w:ascii="Times New Roman" w:hAnsi="Times New Roman"/>
          <w:b w:val="0"/>
          <w:i w:val="0"/>
          <w:szCs w:val="24"/>
        </w:rPr>
      </w:pPr>
      <w:r w:rsidRPr="003B6F68">
        <w:rPr>
          <w:rFonts w:ascii="Times New Roman" w:hAnsi="Times New Roman"/>
          <w:b w:val="0"/>
          <w:i w:val="0"/>
          <w:szCs w:val="24"/>
        </w:rPr>
        <w:t>Objednatel zálohy neposkytuje.</w:t>
      </w:r>
    </w:p>
    <w:p w14:paraId="130129CF" w14:textId="3CC4864A" w:rsidR="003B6F68" w:rsidRPr="00605DE4" w:rsidRDefault="003B6F68" w:rsidP="009C42A7">
      <w:pPr>
        <w:pStyle w:val="Zkladntext"/>
        <w:numPr>
          <w:ilvl w:val="0"/>
          <w:numId w:val="30"/>
        </w:numPr>
        <w:tabs>
          <w:tab w:val="clear" w:pos="851"/>
          <w:tab w:val="num" w:pos="284"/>
        </w:tabs>
        <w:ind w:left="284" w:hanging="284"/>
        <w:jc w:val="both"/>
        <w:rPr>
          <w:rFonts w:ascii="Times New Roman" w:hAnsi="Times New Roman"/>
          <w:b w:val="0"/>
          <w:i w:val="0"/>
        </w:rPr>
      </w:pPr>
      <w:r w:rsidRPr="00AB137B">
        <w:rPr>
          <w:rFonts w:ascii="Times New Roman" w:hAnsi="Times New Roman"/>
          <w:b w:val="0"/>
          <w:i w:val="0"/>
        </w:rPr>
        <w:t>Objednatel se zavazuje hradit cenu díla na základě dílčích daňových dokladů, jež budou vystaveny v souladu s ust. § 11 odst.</w:t>
      </w:r>
      <w:r w:rsidR="00472729">
        <w:rPr>
          <w:rFonts w:ascii="Times New Roman" w:hAnsi="Times New Roman"/>
          <w:b w:val="0"/>
          <w:i w:val="0"/>
        </w:rPr>
        <w:t xml:space="preserve"> </w:t>
      </w:r>
      <w:r w:rsidRPr="00AB137B">
        <w:rPr>
          <w:rFonts w:ascii="Times New Roman" w:hAnsi="Times New Roman"/>
          <w:b w:val="0"/>
          <w:i w:val="0"/>
        </w:rPr>
        <w:t>1 zák. č. 563/1991 Sb., v platném znění, o účetnictví (náležitosti účetních d</w:t>
      </w:r>
      <w:r w:rsidRPr="001666A8">
        <w:rPr>
          <w:rFonts w:ascii="Times New Roman" w:hAnsi="Times New Roman"/>
          <w:b w:val="0"/>
          <w:i w:val="0"/>
        </w:rPr>
        <w:t xml:space="preserve">okladů).  Daňový doklad (dále jen </w:t>
      </w:r>
      <w:r w:rsidR="00472729">
        <w:rPr>
          <w:rFonts w:ascii="Times New Roman" w:hAnsi="Times New Roman"/>
          <w:b w:val="0"/>
          <w:i w:val="0"/>
        </w:rPr>
        <w:t>„</w:t>
      </w:r>
      <w:r w:rsidRPr="001666A8">
        <w:rPr>
          <w:rFonts w:ascii="Times New Roman" w:hAnsi="Times New Roman"/>
          <w:b w:val="0"/>
          <w:i w:val="0"/>
        </w:rPr>
        <w:t>faktura</w:t>
      </w:r>
      <w:r w:rsidR="00472729">
        <w:rPr>
          <w:rFonts w:ascii="Times New Roman" w:hAnsi="Times New Roman"/>
          <w:b w:val="0"/>
          <w:i w:val="0"/>
        </w:rPr>
        <w:t>“</w:t>
      </w:r>
      <w:r w:rsidRPr="001666A8">
        <w:rPr>
          <w:rFonts w:ascii="Times New Roman" w:hAnsi="Times New Roman"/>
          <w:b w:val="0"/>
          <w:i w:val="0"/>
        </w:rPr>
        <w:t xml:space="preserve">) musí </w:t>
      </w:r>
      <w:r w:rsidRPr="00605DE4">
        <w:rPr>
          <w:rFonts w:ascii="Times New Roman" w:hAnsi="Times New Roman"/>
          <w:b w:val="0"/>
          <w:i w:val="0"/>
        </w:rPr>
        <w:t>dále obsahovat údaje podle zákona č. 235/2004 Sb., o dani z přidané hodnoty, v platném znění, včetně uvedení klasifikace CZ-CPA, a dále údaje pro účely stanovení režimu přenesené daňové povinnosti v souladu s § 92a zákona.</w:t>
      </w:r>
    </w:p>
    <w:p w14:paraId="2EADAEE9" w14:textId="5A608851" w:rsidR="003B6F68" w:rsidRPr="00605DE4" w:rsidRDefault="003B6F68" w:rsidP="009C42A7">
      <w:pPr>
        <w:pStyle w:val="Zkladntext"/>
        <w:numPr>
          <w:ilvl w:val="0"/>
          <w:numId w:val="30"/>
        </w:numPr>
        <w:tabs>
          <w:tab w:val="clear" w:pos="851"/>
          <w:tab w:val="num" w:pos="284"/>
        </w:tabs>
        <w:ind w:left="284" w:hanging="284"/>
        <w:jc w:val="both"/>
        <w:rPr>
          <w:rFonts w:ascii="Times New Roman" w:hAnsi="Times New Roman"/>
          <w:b w:val="0"/>
          <w:i w:val="0"/>
        </w:rPr>
      </w:pPr>
      <w:r w:rsidRPr="00605DE4">
        <w:rPr>
          <w:rFonts w:ascii="Times New Roman" w:hAnsi="Times New Roman"/>
          <w:b w:val="0"/>
          <w:i w:val="0"/>
        </w:rPr>
        <w:t xml:space="preserve">Lhůta splatnosti faktur je 30 dnů od doručení faktury do sídla objednatele. V případě, že zhotovitel uvede na faktuře den splatnosti, který nebude odpovídat podmínce 30 denní lhůty po doručení </w:t>
      </w:r>
      <w:r w:rsidR="00AB1D32" w:rsidRPr="00605DE4">
        <w:rPr>
          <w:rFonts w:ascii="Times New Roman" w:hAnsi="Times New Roman"/>
          <w:b w:val="0"/>
          <w:i w:val="0"/>
        </w:rPr>
        <w:t>do</w:t>
      </w:r>
      <w:r w:rsidR="00AB1D32">
        <w:rPr>
          <w:rFonts w:ascii="Times New Roman" w:hAnsi="Times New Roman"/>
          <w:b w:val="0"/>
          <w:i w:val="0"/>
        </w:rPr>
        <w:t> </w:t>
      </w:r>
      <w:r w:rsidRPr="00605DE4">
        <w:rPr>
          <w:rFonts w:ascii="Times New Roman" w:hAnsi="Times New Roman"/>
          <w:b w:val="0"/>
          <w:i w:val="0"/>
        </w:rPr>
        <w:t xml:space="preserve">sídla objednatele, je objednatel oprávněn takovouto fakturu vrátit zpět zhotoviteli jako neoprávněnou. </w:t>
      </w:r>
    </w:p>
    <w:p w14:paraId="581BE9C6" w14:textId="136A55EA" w:rsidR="003B6F68" w:rsidRPr="00660119" w:rsidRDefault="003B6F68" w:rsidP="009C42A7">
      <w:pPr>
        <w:pStyle w:val="Zkladntext"/>
        <w:numPr>
          <w:ilvl w:val="0"/>
          <w:numId w:val="30"/>
        </w:numPr>
        <w:tabs>
          <w:tab w:val="clear" w:pos="851"/>
          <w:tab w:val="num" w:pos="284"/>
        </w:tabs>
        <w:ind w:left="284" w:hanging="284"/>
        <w:jc w:val="both"/>
      </w:pPr>
      <w:r w:rsidRPr="0093306C">
        <w:rPr>
          <w:rFonts w:ascii="Times New Roman" w:hAnsi="Times New Roman"/>
          <w:b w:val="0"/>
          <w:i w:val="0"/>
        </w:rPr>
        <w:t>Zhotovitel se zavazuje vystavovat dílčí faktury jednou měsíčně podle objemu skutečně provedených prací v kalendářním měsíci a to nejpozději do 10 dnů od u</w:t>
      </w:r>
      <w:r w:rsidR="009729B0">
        <w:rPr>
          <w:rFonts w:ascii="Times New Roman" w:hAnsi="Times New Roman"/>
          <w:b w:val="0"/>
          <w:i w:val="0"/>
        </w:rPr>
        <w:t>skutečnění zdanitelného plnění.</w:t>
      </w:r>
      <w:r w:rsidRPr="0093306C">
        <w:rPr>
          <w:rFonts w:ascii="Times New Roman" w:hAnsi="Times New Roman"/>
          <w:b w:val="0"/>
          <w:i w:val="0"/>
        </w:rPr>
        <w:t xml:space="preserve"> Dnem uskutečnění dílčího zdanitelného plnění je den podpisu soupisu provedených prací za příslušný kalendářní měsíc. Objem skutečně provedených prací potvrdí smluvní strany ve zjišťovacím protokolu, jehož součástí bude vždy soupis skutečně provedených prací v uplynulém kalendářním měsíci vystavený zhotovitelem a odsouhlasený </w:t>
      </w:r>
      <w:r w:rsidR="00472729" w:rsidRPr="003B6F68">
        <w:rPr>
          <w:rFonts w:ascii="Times New Roman" w:hAnsi="Times New Roman"/>
          <w:b w:val="0"/>
          <w:i w:val="0"/>
        </w:rPr>
        <w:t>technickým dozorem objednatele</w:t>
      </w:r>
      <w:r w:rsidR="00472729">
        <w:rPr>
          <w:rFonts w:ascii="Times New Roman" w:hAnsi="Times New Roman"/>
          <w:b w:val="0"/>
          <w:i w:val="0"/>
        </w:rPr>
        <w:t xml:space="preserve"> (dále jen „TDO“)</w:t>
      </w:r>
      <w:r w:rsidRPr="0093306C">
        <w:rPr>
          <w:rFonts w:ascii="Times New Roman" w:hAnsi="Times New Roman"/>
          <w:b w:val="0"/>
          <w:i w:val="0"/>
        </w:rPr>
        <w:t xml:space="preserve"> </w:t>
      </w:r>
      <w:r w:rsidR="00AB1D32" w:rsidRPr="0093306C">
        <w:rPr>
          <w:rFonts w:ascii="Times New Roman" w:hAnsi="Times New Roman"/>
          <w:b w:val="0"/>
          <w:i w:val="0"/>
        </w:rPr>
        <w:t>a</w:t>
      </w:r>
      <w:r w:rsidR="00AB1D32">
        <w:rPr>
          <w:rFonts w:ascii="Times New Roman" w:hAnsi="Times New Roman"/>
          <w:b w:val="0"/>
          <w:i w:val="0"/>
        </w:rPr>
        <w:t> </w:t>
      </w:r>
      <w:r w:rsidRPr="0093306C">
        <w:rPr>
          <w:rFonts w:ascii="Times New Roman" w:hAnsi="Times New Roman"/>
          <w:b w:val="0"/>
          <w:i w:val="0"/>
        </w:rPr>
        <w:t xml:space="preserve">objednatelem. </w:t>
      </w:r>
    </w:p>
    <w:p w14:paraId="41E4358F" w14:textId="710D89F1" w:rsidR="003B6F68" w:rsidRPr="0093306C" w:rsidRDefault="002F40E4" w:rsidP="009C42A7">
      <w:pPr>
        <w:pStyle w:val="Zkladntext"/>
        <w:numPr>
          <w:ilvl w:val="0"/>
          <w:numId w:val="30"/>
        </w:numPr>
        <w:tabs>
          <w:tab w:val="clear" w:pos="851"/>
          <w:tab w:val="num" w:pos="284"/>
        </w:tabs>
        <w:ind w:left="284" w:hanging="284"/>
        <w:jc w:val="both"/>
        <w:rPr>
          <w:rFonts w:ascii="Times New Roman" w:hAnsi="Times New Roman"/>
          <w:b w:val="0"/>
          <w:i w:val="0"/>
        </w:rPr>
      </w:pPr>
      <w:r>
        <w:rPr>
          <w:rFonts w:ascii="Times New Roman" w:hAnsi="Times New Roman"/>
          <w:b w:val="0"/>
          <w:i w:val="0"/>
        </w:rPr>
        <w:t>Cena za plnění předmětu této smlouvy bude zhotovitelem fakturován</w:t>
      </w:r>
      <w:r w:rsidR="00502B8C">
        <w:rPr>
          <w:rFonts w:ascii="Times New Roman" w:hAnsi="Times New Roman"/>
          <w:b w:val="0"/>
          <w:i w:val="0"/>
        </w:rPr>
        <w:t>a</w:t>
      </w:r>
      <w:r>
        <w:rPr>
          <w:rFonts w:ascii="Times New Roman" w:hAnsi="Times New Roman"/>
          <w:b w:val="0"/>
          <w:i w:val="0"/>
        </w:rPr>
        <w:t xml:space="preserve"> do výše 100%</w:t>
      </w:r>
      <w:r w:rsidR="00502B8C">
        <w:rPr>
          <w:rFonts w:ascii="Times New Roman" w:hAnsi="Times New Roman"/>
          <w:b w:val="0"/>
          <w:i w:val="0"/>
        </w:rPr>
        <w:t>.</w:t>
      </w:r>
      <w:r>
        <w:rPr>
          <w:rFonts w:ascii="Times New Roman" w:hAnsi="Times New Roman"/>
          <w:b w:val="0"/>
          <w:i w:val="0"/>
        </w:rPr>
        <w:t xml:space="preserve"> Na každé faktuře bude vyznačena pozastávka ve výši 10%, která bude zhotoviteli uhrazena po</w:t>
      </w:r>
      <w:r w:rsidR="00472729">
        <w:rPr>
          <w:rFonts w:ascii="Times New Roman" w:hAnsi="Times New Roman"/>
          <w:b w:val="0"/>
          <w:i w:val="0"/>
        </w:rPr>
        <w:t xml:space="preserve"> </w:t>
      </w:r>
      <w:r w:rsidR="003B6F68" w:rsidRPr="003B6F68">
        <w:rPr>
          <w:rFonts w:ascii="Times New Roman" w:hAnsi="Times New Roman"/>
          <w:b w:val="0"/>
          <w:i w:val="0"/>
        </w:rPr>
        <w:t xml:space="preserve">odstranění případných vad </w:t>
      </w:r>
      <w:r w:rsidR="00AB1D32" w:rsidRPr="003B6F68">
        <w:rPr>
          <w:rFonts w:ascii="Times New Roman" w:hAnsi="Times New Roman"/>
          <w:b w:val="0"/>
          <w:i w:val="0"/>
        </w:rPr>
        <w:t>a</w:t>
      </w:r>
      <w:r w:rsidR="00BD7F73">
        <w:rPr>
          <w:rFonts w:ascii="Times New Roman" w:hAnsi="Times New Roman"/>
          <w:b w:val="0"/>
          <w:i w:val="0"/>
        </w:rPr>
        <w:t xml:space="preserve"> </w:t>
      </w:r>
      <w:r w:rsidR="003B6F68" w:rsidRPr="003B6F68">
        <w:rPr>
          <w:rFonts w:ascii="Times New Roman" w:hAnsi="Times New Roman"/>
          <w:b w:val="0"/>
          <w:i w:val="0"/>
        </w:rPr>
        <w:t>nedodělků</w:t>
      </w:r>
      <w:r w:rsidR="00BD7F73">
        <w:rPr>
          <w:rFonts w:ascii="Times New Roman" w:hAnsi="Times New Roman"/>
          <w:b w:val="0"/>
          <w:i w:val="0"/>
        </w:rPr>
        <w:t xml:space="preserve">. </w:t>
      </w:r>
    </w:p>
    <w:p w14:paraId="6AE7869D" w14:textId="5DA913D1" w:rsidR="003B6F68" w:rsidRDefault="003B6F68" w:rsidP="009C42A7">
      <w:pPr>
        <w:pStyle w:val="Zkladntext"/>
        <w:numPr>
          <w:ilvl w:val="0"/>
          <w:numId w:val="30"/>
        </w:numPr>
        <w:tabs>
          <w:tab w:val="clear" w:pos="851"/>
          <w:tab w:val="num" w:pos="284"/>
        </w:tabs>
        <w:ind w:left="284" w:hanging="284"/>
        <w:jc w:val="both"/>
        <w:rPr>
          <w:rFonts w:ascii="Times New Roman" w:hAnsi="Times New Roman"/>
          <w:b w:val="0"/>
          <w:i w:val="0"/>
        </w:rPr>
      </w:pPr>
      <w:r w:rsidRPr="003B6F68">
        <w:rPr>
          <w:rFonts w:ascii="Times New Roman" w:hAnsi="Times New Roman"/>
          <w:b w:val="0"/>
          <w:i w:val="0"/>
        </w:rPr>
        <w:t xml:space="preserve">Celkové zdanitelné plnění se považuje za uskutečněné dnem protokolárního převzetí celého díla objednatelem. Zhotovitel je povinen nejpozději do 10 dnů od uskutečnění zdanitelného plnění vystavit dílčí daňový doklad a oprávněnými zástupci smluvních stran podepsaný protokol o předání </w:t>
      </w:r>
      <w:r w:rsidR="00AB1D32" w:rsidRPr="003B6F68">
        <w:rPr>
          <w:rFonts w:ascii="Times New Roman" w:hAnsi="Times New Roman"/>
          <w:b w:val="0"/>
          <w:i w:val="0"/>
        </w:rPr>
        <w:t>a</w:t>
      </w:r>
      <w:r w:rsidR="00AB1D32">
        <w:rPr>
          <w:rFonts w:ascii="Times New Roman" w:hAnsi="Times New Roman"/>
          <w:b w:val="0"/>
          <w:i w:val="0"/>
        </w:rPr>
        <w:t> </w:t>
      </w:r>
      <w:r w:rsidRPr="003B6F68">
        <w:rPr>
          <w:rFonts w:ascii="Times New Roman" w:hAnsi="Times New Roman"/>
          <w:b w:val="0"/>
          <w:i w:val="0"/>
        </w:rPr>
        <w:t xml:space="preserve">převzetí celého díla, jakož i soupis provedených prací jednotlivých částí díla potvrzený </w:t>
      </w:r>
      <w:r w:rsidR="00472729">
        <w:rPr>
          <w:rFonts w:ascii="Times New Roman" w:hAnsi="Times New Roman"/>
          <w:b w:val="0"/>
          <w:i w:val="0"/>
        </w:rPr>
        <w:t>TDO</w:t>
      </w:r>
      <w:r w:rsidRPr="003B6F68">
        <w:rPr>
          <w:rFonts w:ascii="Times New Roman" w:hAnsi="Times New Roman"/>
          <w:b w:val="0"/>
          <w:i w:val="0"/>
        </w:rPr>
        <w:t xml:space="preserve"> </w:t>
      </w:r>
      <w:r w:rsidR="00AB1D32" w:rsidRPr="003B6F68">
        <w:rPr>
          <w:rFonts w:ascii="Times New Roman" w:hAnsi="Times New Roman"/>
          <w:b w:val="0"/>
          <w:i w:val="0"/>
        </w:rPr>
        <w:t>a</w:t>
      </w:r>
      <w:r w:rsidR="00AB1D32">
        <w:rPr>
          <w:rFonts w:ascii="Times New Roman" w:hAnsi="Times New Roman"/>
          <w:b w:val="0"/>
          <w:i w:val="0"/>
        </w:rPr>
        <w:t> </w:t>
      </w:r>
      <w:r w:rsidRPr="003B6F68">
        <w:rPr>
          <w:rFonts w:ascii="Times New Roman" w:hAnsi="Times New Roman"/>
          <w:b w:val="0"/>
          <w:i w:val="0"/>
        </w:rPr>
        <w:t>zástupcem objednatele.</w:t>
      </w:r>
    </w:p>
    <w:p w14:paraId="0DB17423" w14:textId="77777777" w:rsidR="00AB1D32" w:rsidRDefault="00AB1D32" w:rsidP="000C7F2A">
      <w:pPr>
        <w:tabs>
          <w:tab w:val="right" w:pos="4253"/>
        </w:tabs>
        <w:spacing w:after="120" w:line="288" w:lineRule="auto"/>
        <w:jc w:val="both"/>
        <w:rPr>
          <w:sz w:val="24"/>
          <w:szCs w:val="24"/>
        </w:rPr>
      </w:pPr>
    </w:p>
    <w:p w14:paraId="0515C86D" w14:textId="3364A3B5" w:rsidR="00421634" w:rsidRPr="00421634" w:rsidRDefault="00A66240" w:rsidP="00300ADC">
      <w:pPr>
        <w:pStyle w:val="Nadpis6"/>
        <w:spacing w:after="120"/>
      </w:pPr>
      <w:r w:rsidRPr="00C43B98">
        <w:rPr>
          <w:rFonts w:ascii="Times New Roman" w:hAnsi="Times New Roman"/>
          <w:u w:val="none"/>
        </w:rPr>
        <w:t>V.</w:t>
      </w:r>
      <w:r w:rsidRPr="00176E21">
        <w:rPr>
          <w:rFonts w:eastAsia="Calibri"/>
          <w:b w:val="0"/>
          <w:szCs w:val="24"/>
          <w:u w:val="none"/>
        </w:rPr>
        <w:t xml:space="preserve"> </w:t>
      </w:r>
      <w:r w:rsidRPr="00176E21">
        <w:rPr>
          <w:rFonts w:ascii="Times New Roman" w:eastAsia="Calibri" w:hAnsi="Times New Roman"/>
          <w:caps w:val="0"/>
          <w:szCs w:val="24"/>
          <w:u w:val="none"/>
        </w:rPr>
        <w:t>Práva a povinnosti stran</w:t>
      </w:r>
    </w:p>
    <w:p w14:paraId="2FB6BABE" w14:textId="5E0FBB25" w:rsidR="0075034C" w:rsidRPr="002A3430" w:rsidRDefault="0075034C" w:rsidP="002A3430">
      <w:pPr>
        <w:pStyle w:val="Odstavecseseznamem"/>
        <w:numPr>
          <w:ilvl w:val="0"/>
          <w:numId w:val="5"/>
        </w:numPr>
        <w:tabs>
          <w:tab w:val="clear" w:pos="851"/>
          <w:tab w:val="num" w:pos="284"/>
        </w:tabs>
        <w:spacing w:after="120" w:line="240" w:lineRule="auto"/>
        <w:ind w:left="284" w:hanging="284"/>
        <w:jc w:val="both"/>
        <w:rPr>
          <w:sz w:val="24"/>
        </w:rPr>
      </w:pPr>
      <w:r w:rsidRPr="002A3430">
        <w:rPr>
          <w:rFonts w:ascii="Times New Roman" w:hAnsi="Times New Roman"/>
          <w:sz w:val="24"/>
        </w:rPr>
        <w:t>Zhotovitel se zavazuje provést dílo kompletně, řádně, v patřičné kvalitě, včas, na svůj náklad a nebezpečí v souladu s platnými právními předpisy a ČSN a dodržovat platné hygienické, zdravotní, požární, bez</w:t>
      </w:r>
      <w:r w:rsidR="0063584C" w:rsidRPr="002A3430">
        <w:rPr>
          <w:rFonts w:ascii="Times New Roman" w:hAnsi="Times New Roman"/>
          <w:sz w:val="24"/>
        </w:rPr>
        <w:t>pečnostní a ekologické předpisy</w:t>
      </w:r>
      <w:r w:rsidRPr="002A3430">
        <w:rPr>
          <w:rFonts w:ascii="Times New Roman" w:hAnsi="Times New Roman"/>
          <w:sz w:val="24"/>
        </w:rPr>
        <w:t xml:space="preserve"> a závazné normy.</w:t>
      </w:r>
    </w:p>
    <w:p w14:paraId="1026C6E5" w14:textId="27EC2C12" w:rsidR="00C328DE" w:rsidRPr="009C42A7" w:rsidRDefault="00C328DE" w:rsidP="002A3430">
      <w:pPr>
        <w:numPr>
          <w:ilvl w:val="0"/>
          <w:numId w:val="5"/>
        </w:numPr>
        <w:tabs>
          <w:tab w:val="clear" w:pos="851"/>
          <w:tab w:val="num" w:pos="284"/>
        </w:tabs>
        <w:spacing w:after="120"/>
        <w:ind w:left="284" w:hanging="284"/>
        <w:jc w:val="both"/>
        <w:rPr>
          <w:sz w:val="24"/>
        </w:rPr>
      </w:pPr>
      <w:r w:rsidRPr="009C42A7">
        <w:rPr>
          <w:sz w:val="24"/>
        </w:rPr>
        <w:t xml:space="preserve">Práce budou provedeny při zajištění veškeré nezbytné přepravy, vyložení, svislé dopravy, zabudování, ochrany, bezpečnostních opatření v rámci BOZP a PO, potřebných pracovních sil </w:t>
      </w:r>
      <w:r w:rsidR="00AB1D32" w:rsidRPr="009C42A7">
        <w:rPr>
          <w:sz w:val="24"/>
        </w:rPr>
        <w:t>a</w:t>
      </w:r>
      <w:r w:rsidR="00AB1D32">
        <w:rPr>
          <w:sz w:val="24"/>
        </w:rPr>
        <w:t> </w:t>
      </w:r>
      <w:r w:rsidRPr="009C42A7">
        <w:rPr>
          <w:sz w:val="24"/>
        </w:rPr>
        <w:t xml:space="preserve">materiálů, řízení prací, lešení, výrobních prostor a jiných dočasných prací, které jsou zapotřebí </w:t>
      </w:r>
      <w:r w:rsidR="00AB1D32" w:rsidRPr="009C42A7">
        <w:rPr>
          <w:sz w:val="24"/>
        </w:rPr>
        <w:t>k</w:t>
      </w:r>
      <w:r w:rsidR="00AB1D32">
        <w:rPr>
          <w:sz w:val="24"/>
        </w:rPr>
        <w:t> </w:t>
      </w:r>
      <w:r w:rsidRPr="009C42A7">
        <w:rPr>
          <w:sz w:val="24"/>
        </w:rPr>
        <w:t>řádnému provedení a předání předmětu díla, provedení všech předepsaných zkoušek a revizí.</w:t>
      </w:r>
    </w:p>
    <w:p w14:paraId="3AA8F7B0" w14:textId="2A6369F5" w:rsidR="003C7384" w:rsidRPr="009C42A7" w:rsidRDefault="0075034C" w:rsidP="002A3430">
      <w:pPr>
        <w:numPr>
          <w:ilvl w:val="0"/>
          <w:numId w:val="5"/>
        </w:numPr>
        <w:tabs>
          <w:tab w:val="clear" w:pos="851"/>
          <w:tab w:val="num" w:pos="284"/>
        </w:tabs>
        <w:spacing w:after="120"/>
        <w:ind w:left="284" w:hanging="284"/>
        <w:jc w:val="both"/>
        <w:rPr>
          <w:sz w:val="24"/>
        </w:rPr>
      </w:pPr>
      <w:r w:rsidRPr="009C42A7">
        <w:rPr>
          <w:sz w:val="24"/>
        </w:rPr>
        <w:t xml:space="preserve">Objednatel se zavazuje předat zhotoviteli </w:t>
      </w:r>
      <w:r w:rsidR="00705208" w:rsidRPr="009C42A7">
        <w:rPr>
          <w:sz w:val="24"/>
        </w:rPr>
        <w:t xml:space="preserve">a zhotovitel převzít do 7 dnů od podpisu smlouvy </w:t>
      </w:r>
      <w:r w:rsidR="00E34397" w:rsidRPr="009C42A7">
        <w:rPr>
          <w:sz w:val="24"/>
        </w:rPr>
        <w:t>místo plnění</w:t>
      </w:r>
      <w:r w:rsidRPr="009C42A7">
        <w:rPr>
          <w:sz w:val="24"/>
        </w:rPr>
        <w:t xml:space="preserve"> způsobilé k řádnému a nerušenému plnění předmětu díla ve smyslu této smlouvy. </w:t>
      </w:r>
      <w:r w:rsidR="003C7384" w:rsidRPr="009C42A7">
        <w:rPr>
          <w:sz w:val="24"/>
        </w:rPr>
        <w:t xml:space="preserve"> </w:t>
      </w:r>
    </w:p>
    <w:p w14:paraId="7F32F320" w14:textId="42E4B76B" w:rsidR="00C30097" w:rsidRPr="009C42A7" w:rsidRDefault="00C30097" w:rsidP="002A3430">
      <w:pPr>
        <w:numPr>
          <w:ilvl w:val="0"/>
          <w:numId w:val="5"/>
        </w:numPr>
        <w:tabs>
          <w:tab w:val="clear" w:pos="851"/>
          <w:tab w:val="num" w:pos="284"/>
        </w:tabs>
        <w:spacing w:after="120"/>
        <w:ind w:left="284" w:hanging="284"/>
        <w:jc w:val="both"/>
        <w:rPr>
          <w:sz w:val="24"/>
        </w:rPr>
      </w:pPr>
      <w:r w:rsidRPr="009C42A7">
        <w:rPr>
          <w:sz w:val="24"/>
          <w:szCs w:val="24"/>
        </w:rPr>
        <w:lastRenderedPageBreak/>
        <w:t>Zhotovitel je povinen vést po celou dobu plnění stavební deník, kdy všechny listy stavebního deníku musí být označeny vzestupně po sobě jdoucími čísly. Originál stavebního deníku předá zhotovitel objednateli v den předání a převzetí pracoviště, tj. při přejímacím řízení.</w:t>
      </w:r>
    </w:p>
    <w:p w14:paraId="60A60ACF" w14:textId="6B8B4938" w:rsidR="00C30097" w:rsidRPr="009C42A7" w:rsidRDefault="00C30097" w:rsidP="002A3430">
      <w:pPr>
        <w:numPr>
          <w:ilvl w:val="0"/>
          <w:numId w:val="5"/>
        </w:numPr>
        <w:tabs>
          <w:tab w:val="clear" w:pos="851"/>
          <w:tab w:val="num" w:pos="284"/>
        </w:tabs>
        <w:spacing w:after="120"/>
        <w:ind w:left="284" w:hanging="284"/>
        <w:jc w:val="both"/>
        <w:rPr>
          <w:sz w:val="24"/>
        </w:rPr>
      </w:pPr>
      <w:r w:rsidRPr="009C42A7">
        <w:rPr>
          <w:sz w:val="24"/>
        </w:rPr>
        <w:t xml:space="preserve">Zhotovitel zahájí stavební práce bez zbytečného odkladu po předání staveniště objednatelem a ukončí stavební práce nejpozději do termínu </w:t>
      </w:r>
      <w:r w:rsidR="008770C4" w:rsidRPr="009C42A7">
        <w:rPr>
          <w:sz w:val="24"/>
        </w:rPr>
        <w:t xml:space="preserve">uvedeného </w:t>
      </w:r>
      <w:r w:rsidRPr="009C42A7">
        <w:rPr>
          <w:sz w:val="24"/>
        </w:rPr>
        <w:t>v </w:t>
      </w:r>
      <w:r w:rsidR="008770C4" w:rsidRPr="009C42A7">
        <w:rPr>
          <w:sz w:val="24"/>
        </w:rPr>
        <w:t xml:space="preserve">čl. </w:t>
      </w:r>
      <w:r w:rsidRPr="009C42A7">
        <w:rPr>
          <w:sz w:val="24"/>
        </w:rPr>
        <w:t>II. této smlouvy.</w:t>
      </w:r>
    </w:p>
    <w:p w14:paraId="5CF98E86" w14:textId="77777777" w:rsidR="00C30097" w:rsidRPr="009C42A7" w:rsidRDefault="00C30097" w:rsidP="002A3430">
      <w:pPr>
        <w:numPr>
          <w:ilvl w:val="0"/>
          <w:numId w:val="5"/>
        </w:numPr>
        <w:tabs>
          <w:tab w:val="clear" w:pos="851"/>
          <w:tab w:val="num" w:pos="284"/>
        </w:tabs>
        <w:spacing w:after="120"/>
        <w:ind w:left="284" w:hanging="284"/>
        <w:jc w:val="both"/>
        <w:rPr>
          <w:sz w:val="24"/>
        </w:rPr>
      </w:pPr>
      <w:r w:rsidRPr="009C42A7">
        <w:rPr>
          <w:sz w:val="24"/>
        </w:rPr>
        <w:t>Objednatel se zavazuje, že umožní po dokončení díla zhotoviteli přístup do objektu díla za účelem odstranění případných vad.</w:t>
      </w:r>
    </w:p>
    <w:p w14:paraId="6CDD9706" w14:textId="49E4933B" w:rsidR="00C30097" w:rsidRPr="009C42A7" w:rsidRDefault="00C30097" w:rsidP="002A3430">
      <w:pPr>
        <w:numPr>
          <w:ilvl w:val="0"/>
          <w:numId w:val="5"/>
        </w:numPr>
        <w:tabs>
          <w:tab w:val="clear" w:pos="851"/>
          <w:tab w:val="left" w:pos="0"/>
          <w:tab w:val="num" w:pos="284"/>
        </w:tabs>
        <w:spacing w:after="120"/>
        <w:ind w:left="284" w:hanging="284"/>
        <w:jc w:val="both"/>
        <w:rPr>
          <w:b/>
          <w:sz w:val="24"/>
        </w:rPr>
      </w:pPr>
      <w:r w:rsidRPr="009C42A7">
        <w:rPr>
          <w:sz w:val="24"/>
        </w:rPr>
        <w:t xml:space="preserve">Objednatel je oprávněn průběžně kontrolovat provádění díla formou kontrolních dnů, kdy </w:t>
      </w:r>
      <w:r w:rsidR="00502B8C">
        <w:rPr>
          <w:sz w:val="24"/>
        </w:rPr>
        <w:t xml:space="preserve">první </w:t>
      </w:r>
      <w:r w:rsidR="00AB1D32">
        <w:rPr>
          <w:sz w:val="24"/>
        </w:rPr>
        <w:t> </w:t>
      </w:r>
      <w:r w:rsidRPr="009C42A7">
        <w:rPr>
          <w:sz w:val="24"/>
        </w:rPr>
        <w:t>kontrolní den stanoví objednatel při předání staveniště. Další kontrolní den bude stanoven po dohodě se zhotovitelem.</w:t>
      </w:r>
    </w:p>
    <w:p w14:paraId="0BF7B40C" w14:textId="0F22F433" w:rsidR="00C30097" w:rsidRPr="009C42A7" w:rsidRDefault="00C30097" w:rsidP="002A3430">
      <w:pPr>
        <w:numPr>
          <w:ilvl w:val="0"/>
          <w:numId w:val="5"/>
        </w:numPr>
        <w:tabs>
          <w:tab w:val="clear" w:pos="851"/>
          <w:tab w:val="left" w:pos="0"/>
          <w:tab w:val="num" w:pos="284"/>
        </w:tabs>
        <w:spacing w:after="120"/>
        <w:ind w:left="284" w:hanging="284"/>
        <w:jc w:val="both"/>
        <w:rPr>
          <w:b/>
          <w:sz w:val="24"/>
        </w:rPr>
      </w:pPr>
      <w:r w:rsidRPr="009C42A7">
        <w:rPr>
          <w:sz w:val="24"/>
        </w:rPr>
        <w:t>Zhotovitel je povin</w:t>
      </w:r>
      <w:r w:rsidR="007B19CA">
        <w:rPr>
          <w:sz w:val="24"/>
        </w:rPr>
        <w:t xml:space="preserve">en písemně vyzvat objednatele k </w:t>
      </w:r>
      <w:r w:rsidRPr="009C42A7">
        <w:rPr>
          <w:sz w:val="24"/>
        </w:rPr>
        <w:t>převzetí konstrukcí, které budou zakryty, minimálně 3 pracovní dny předem. O převzetí konstrukcí bude učiněn zápis ve stavebním deníku.</w:t>
      </w:r>
    </w:p>
    <w:p w14:paraId="08B3DDE3" w14:textId="4D60DB0B" w:rsidR="009C42A7" w:rsidRPr="000C7F2A" w:rsidRDefault="00C30097" w:rsidP="002A3430">
      <w:pPr>
        <w:numPr>
          <w:ilvl w:val="0"/>
          <w:numId w:val="5"/>
        </w:numPr>
        <w:tabs>
          <w:tab w:val="clear" w:pos="851"/>
          <w:tab w:val="left" w:pos="0"/>
          <w:tab w:val="num" w:pos="284"/>
        </w:tabs>
        <w:spacing w:after="120"/>
        <w:ind w:left="284" w:hanging="284"/>
        <w:jc w:val="both"/>
        <w:rPr>
          <w:sz w:val="24"/>
        </w:rPr>
      </w:pPr>
      <w:r w:rsidRPr="000C7F2A">
        <w:rPr>
          <w:sz w:val="24"/>
        </w:rPr>
        <w:t xml:space="preserve">V případě, že dojde ke změně </w:t>
      </w:r>
      <w:r w:rsidR="004F604D" w:rsidRPr="000C7F2A">
        <w:rPr>
          <w:sz w:val="24"/>
        </w:rPr>
        <w:t>poddodavatele</w:t>
      </w:r>
      <w:r w:rsidRPr="000C7F2A">
        <w:rPr>
          <w:sz w:val="24"/>
        </w:rPr>
        <w:t>, prostřednictvím kterého zhotovitel prokazoval v zadávacím řízení kvalifikaci, je zhotovitel povinen před jeho změnou objednatele písemně informovat a vyžádat si jeho souhlasné stanovisko.</w:t>
      </w:r>
      <w:r w:rsidR="00144D7E" w:rsidRPr="000C7F2A">
        <w:rPr>
          <w:sz w:val="24"/>
        </w:rPr>
        <w:t xml:space="preserve"> </w:t>
      </w:r>
    </w:p>
    <w:p w14:paraId="3201B739" w14:textId="19001D14" w:rsidR="009C42A7" w:rsidRPr="00300ADC" w:rsidRDefault="00C30097" w:rsidP="002A3430">
      <w:pPr>
        <w:numPr>
          <w:ilvl w:val="0"/>
          <w:numId w:val="5"/>
        </w:numPr>
        <w:tabs>
          <w:tab w:val="clear" w:pos="851"/>
          <w:tab w:val="left" w:pos="0"/>
          <w:tab w:val="num" w:pos="426"/>
        </w:tabs>
        <w:spacing w:after="120"/>
        <w:ind w:left="426" w:hanging="426"/>
        <w:jc w:val="both"/>
        <w:rPr>
          <w:sz w:val="24"/>
        </w:rPr>
      </w:pPr>
      <w:r w:rsidRPr="00A27386">
        <w:rPr>
          <w:sz w:val="24"/>
        </w:rPr>
        <w:t>Původcem odpadu</w:t>
      </w:r>
      <w:r w:rsidR="003B6F68" w:rsidRPr="00A27386">
        <w:rPr>
          <w:sz w:val="24"/>
        </w:rPr>
        <w:t xml:space="preserve"> vzniklého při provádění díla</w:t>
      </w:r>
      <w:r w:rsidRPr="00A27386">
        <w:rPr>
          <w:sz w:val="24"/>
        </w:rPr>
        <w:t xml:space="preserve"> je zhotovitel.</w:t>
      </w:r>
    </w:p>
    <w:p w14:paraId="091E2E3B" w14:textId="77777777" w:rsidR="00605DE4" w:rsidRPr="00A27386" w:rsidRDefault="00605DE4" w:rsidP="002A3430">
      <w:pPr>
        <w:numPr>
          <w:ilvl w:val="0"/>
          <w:numId w:val="5"/>
        </w:numPr>
        <w:tabs>
          <w:tab w:val="clear" w:pos="851"/>
          <w:tab w:val="left" w:pos="0"/>
          <w:tab w:val="num" w:pos="426"/>
        </w:tabs>
        <w:spacing w:after="120"/>
        <w:ind w:left="284" w:hanging="284"/>
        <w:jc w:val="both"/>
        <w:rPr>
          <w:sz w:val="24"/>
        </w:rPr>
      </w:pPr>
      <w:r w:rsidRPr="00A27386">
        <w:rPr>
          <w:sz w:val="24"/>
        </w:rPr>
        <w:t>Veškeré finanční prostředky získané za kovový odpad budou převedeny objednateli.</w:t>
      </w:r>
    </w:p>
    <w:p w14:paraId="65E046C0" w14:textId="5E996297" w:rsidR="00605DE4" w:rsidRPr="00AB1D32" w:rsidRDefault="00605DE4" w:rsidP="002A3430">
      <w:pPr>
        <w:numPr>
          <w:ilvl w:val="0"/>
          <w:numId w:val="5"/>
        </w:numPr>
        <w:tabs>
          <w:tab w:val="clear" w:pos="851"/>
          <w:tab w:val="left" w:pos="0"/>
          <w:tab w:val="num" w:pos="426"/>
        </w:tabs>
        <w:spacing w:after="120"/>
        <w:ind w:left="284" w:hanging="284"/>
        <w:jc w:val="both"/>
        <w:rPr>
          <w:sz w:val="24"/>
        </w:rPr>
      </w:pPr>
      <w:r w:rsidRPr="00A27386">
        <w:rPr>
          <w:sz w:val="24"/>
        </w:rPr>
        <w:t>Veškeré administrativní poplatky hradí zhotovitel.</w:t>
      </w:r>
    </w:p>
    <w:p w14:paraId="70BB3ABA" w14:textId="77777777" w:rsidR="007A55BA" w:rsidRPr="007A55BA" w:rsidRDefault="007A55BA" w:rsidP="00385092"/>
    <w:p w14:paraId="738FF7F7" w14:textId="77777777" w:rsidR="00AE2642" w:rsidRDefault="00F866AD" w:rsidP="002E7917">
      <w:pPr>
        <w:pStyle w:val="Nadpis6"/>
        <w:keepNext w:val="0"/>
        <w:spacing w:beforeLines="20" w:before="48" w:after="120"/>
        <w:rPr>
          <w:rFonts w:ascii="Times New Roman" w:hAnsi="Times New Roman"/>
          <w:caps w:val="0"/>
          <w:u w:val="none"/>
        </w:rPr>
      </w:pPr>
      <w:r w:rsidRPr="00A27386">
        <w:rPr>
          <w:rFonts w:ascii="Times New Roman" w:hAnsi="Times New Roman"/>
          <w:u w:val="none"/>
        </w:rPr>
        <w:t xml:space="preserve">VI. </w:t>
      </w:r>
      <w:r w:rsidR="00AE2642" w:rsidRPr="002A3430">
        <w:rPr>
          <w:rFonts w:ascii="Times New Roman" w:hAnsi="Times New Roman"/>
          <w:caps w:val="0"/>
          <w:u w:val="none"/>
        </w:rPr>
        <w:t>Odpovědnost za vady – záruka</w:t>
      </w:r>
    </w:p>
    <w:p w14:paraId="59C8E3E9" w14:textId="77777777" w:rsidR="007A55BA" w:rsidRPr="007A55BA" w:rsidRDefault="007A55BA" w:rsidP="00385092"/>
    <w:p w14:paraId="7528AAD9" w14:textId="108076CC" w:rsidR="00AE2642" w:rsidRPr="00B54AA7" w:rsidRDefault="007A55BA" w:rsidP="002A3430">
      <w:pPr>
        <w:pStyle w:val="Odstavecseseznamem"/>
        <w:numPr>
          <w:ilvl w:val="0"/>
          <w:numId w:val="6"/>
        </w:numPr>
        <w:tabs>
          <w:tab w:val="clear" w:pos="851"/>
          <w:tab w:val="num" w:pos="567"/>
        </w:tabs>
        <w:spacing w:beforeLines="20" w:before="48" w:after="120" w:line="240" w:lineRule="auto"/>
        <w:ind w:left="284" w:hanging="284"/>
        <w:jc w:val="both"/>
        <w:rPr>
          <w:sz w:val="24"/>
        </w:rPr>
      </w:pPr>
      <w:r w:rsidRPr="00B54AA7">
        <w:rPr>
          <w:rFonts w:ascii="Times New Roman" w:hAnsi="Times New Roman"/>
          <w:sz w:val="24"/>
        </w:rPr>
        <w:t>Zhotovitel poskytuje objednateli záruku za jakost, že dílo bude mít vlastnosti stanovené touto smlouvou včetně jejích příloh a není-li jich, pak vlastnosti obvyklé 60 mě</w:t>
      </w:r>
      <w:r w:rsidR="007067A2" w:rsidRPr="00B54AA7">
        <w:rPr>
          <w:rFonts w:ascii="Times New Roman" w:hAnsi="Times New Roman"/>
          <w:sz w:val="24"/>
        </w:rPr>
        <w:t>síců</w:t>
      </w:r>
      <w:r w:rsidRPr="00B54AA7">
        <w:rPr>
          <w:rFonts w:ascii="Times New Roman" w:hAnsi="Times New Roman"/>
          <w:sz w:val="24"/>
        </w:rPr>
        <w:t xml:space="preserve"> od předání díla</w:t>
      </w:r>
      <w:r w:rsidR="007067A2" w:rsidRPr="00B54AA7">
        <w:rPr>
          <w:rFonts w:ascii="Times New Roman" w:hAnsi="Times New Roman"/>
          <w:sz w:val="24"/>
        </w:rPr>
        <w:t xml:space="preserve"> (dále jen „záruční doba“)</w:t>
      </w:r>
      <w:r w:rsidRPr="00B54AA7">
        <w:rPr>
          <w:rFonts w:ascii="Times New Roman" w:hAnsi="Times New Roman"/>
          <w:sz w:val="24"/>
        </w:rPr>
        <w:t>.</w:t>
      </w:r>
    </w:p>
    <w:p w14:paraId="342F4B3B" w14:textId="2B5A3472" w:rsidR="0075034C" w:rsidRPr="00BA1192" w:rsidRDefault="0075034C" w:rsidP="002A3430">
      <w:pPr>
        <w:numPr>
          <w:ilvl w:val="0"/>
          <w:numId w:val="6"/>
        </w:numPr>
        <w:tabs>
          <w:tab w:val="clear" w:pos="851"/>
          <w:tab w:val="num" w:pos="567"/>
        </w:tabs>
        <w:spacing w:before="120" w:after="120"/>
        <w:ind w:left="284" w:hanging="284"/>
        <w:jc w:val="both"/>
        <w:rPr>
          <w:sz w:val="24"/>
        </w:rPr>
      </w:pPr>
      <w:r w:rsidRPr="00BA1192">
        <w:rPr>
          <w:sz w:val="24"/>
        </w:rPr>
        <w:t>Záru</w:t>
      </w:r>
      <w:r w:rsidR="00385092">
        <w:rPr>
          <w:sz w:val="24"/>
        </w:rPr>
        <w:t>ční doba</w:t>
      </w:r>
      <w:r w:rsidRPr="00BA1192">
        <w:rPr>
          <w:sz w:val="24"/>
        </w:rPr>
        <w:t xml:space="preserve"> počíná běžet dnem řádného dokončení díla po odstranění všech případných vad</w:t>
      </w:r>
      <w:r w:rsidR="00BA1192">
        <w:rPr>
          <w:sz w:val="24"/>
        </w:rPr>
        <w:t xml:space="preserve"> </w:t>
      </w:r>
      <w:r w:rsidRPr="00BA1192">
        <w:rPr>
          <w:sz w:val="24"/>
        </w:rPr>
        <w:t>z úspěšného přejímacího řízení. Zhotovitel zabezpečí odstranění případných skrytých vad díla, zjištěných v záruční době</w:t>
      </w:r>
      <w:r w:rsidR="008770C4" w:rsidRPr="00BA1192">
        <w:rPr>
          <w:sz w:val="24"/>
        </w:rPr>
        <w:t>,</w:t>
      </w:r>
      <w:r w:rsidRPr="00BA1192">
        <w:rPr>
          <w:sz w:val="24"/>
        </w:rPr>
        <w:t xml:space="preserve"> nejpozději do 48 hod. od nahlášení závad.</w:t>
      </w:r>
    </w:p>
    <w:p w14:paraId="3B7FAB46" w14:textId="72EA70F8" w:rsidR="007A55BA" w:rsidRPr="00B54AA7" w:rsidRDefault="007A55BA" w:rsidP="002A3430">
      <w:pPr>
        <w:numPr>
          <w:ilvl w:val="0"/>
          <w:numId w:val="6"/>
        </w:numPr>
        <w:tabs>
          <w:tab w:val="clear" w:pos="851"/>
          <w:tab w:val="num" w:pos="567"/>
        </w:tabs>
        <w:spacing w:before="120" w:after="120"/>
        <w:ind w:left="284" w:hanging="284"/>
        <w:jc w:val="both"/>
        <w:rPr>
          <w:sz w:val="24"/>
        </w:rPr>
      </w:pPr>
      <w:r w:rsidRPr="00B54AA7">
        <w:rPr>
          <w:sz w:val="24"/>
        </w:rPr>
        <w:t xml:space="preserve">Zhotovitel poskytuje objednateli záruku za jakost materiálů použitých zhotovitelem při provádění díla a vybavení a technologií, jež jsou součástí předmětu díla po dobu 24 měsíců ode dne písemného převzetí plně dokončeného a bezvadného díla objednatelem dle čl. </w:t>
      </w:r>
      <w:r w:rsidR="007067A2" w:rsidRPr="00B54AA7">
        <w:rPr>
          <w:sz w:val="24"/>
        </w:rPr>
        <w:t>IX této smlouvy, popřípadě po záruční dobu stanovenou výrobcem určitého materiálu nebo vybavení a technologie, pokud taková záruční doba stanovená výrobcem bude delší než výše uvedená doba.</w:t>
      </w:r>
    </w:p>
    <w:p w14:paraId="1565EEC7" w14:textId="77777777" w:rsidR="0075034C" w:rsidRPr="00BA1192" w:rsidRDefault="0075034C" w:rsidP="002A3430">
      <w:pPr>
        <w:numPr>
          <w:ilvl w:val="0"/>
          <w:numId w:val="6"/>
        </w:numPr>
        <w:tabs>
          <w:tab w:val="clear" w:pos="851"/>
          <w:tab w:val="num" w:pos="567"/>
        </w:tabs>
        <w:spacing w:before="120" w:after="120"/>
        <w:ind w:left="284" w:hanging="284"/>
        <w:jc w:val="both"/>
        <w:rPr>
          <w:sz w:val="24"/>
        </w:rPr>
      </w:pPr>
      <w:r w:rsidRPr="00BA1192">
        <w:rPr>
          <w:sz w:val="24"/>
        </w:rPr>
        <w:t xml:space="preserve">V záruční době se odstraňují skryté vady zdarma. </w:t>
      </w:r>
    </w:p>
    <w:p w14:paraId="028601B1" w14:textId="5F132520" w:rsidR="0075034C" w:rsidRPr="00BA1192" w:rsidRDefault="0075034C" w:rsidP="002A3430">
      <w:pPr>
        <w:numPr>
          <w:ilvl w:val="0"/>
          <w:numId w:val="6"/>
        </w:numPr>
        <w:tabs>
          <w:tab w:val="clear" w:pos="851"/>
          <w:tab w:val="num" w:pos="567"/>
        </w:tabs>
        <w:spacing w:before="120" w:after="120"/>
        <w:ind w:left="284" w:hanging="284"/>
        <w:jc w:val="both"/>
        <w:rPr>
          <w:sz w:val="24"/>
        </w:rPr>
      </w:pPr>
      <w:r w:rsidRPr="00BA1192">
        <w:rPr>
          <w:sz w:val="24"/>
        </w:rPr>
        <w:t>Objednatel se zavazuje, že případnou reklamaci vady díla uplatní bez zbytečného odkladu po jejím zjištění písemně do rukou oprávněného zástupce zhotovitele.</w:t>
      </w:r>
    </w:p>
    <w:p w14:paraId="69FB9C05" w14:textId="77078F3B" w:rsidR="0075034C" w:rsidRPr="00BA1192" w:rsidRDefault="0075034C" w:rsidP="002A3430">
      <w:pPr>
        <w:numPr>
          <w:ilvl w:val="0"/>
          <w:numId w:val="6"/>
        </w:numPr>
        <w:tabs>
          <w:tab w:val="clear" w:pos="851"/>
          <w:tab w:val="num" w:pos="567"/>
        </w:tabs>
        <w:spacing w:before="120" w:after="120"/>
        <w:ind w:left="284" w:hanging="284"/>
        <w:jc w:val="both"/>
        <w:rPr>
          <w:b/>
          <w:sz w:val="24"/>
        </w:rPr>
      </w:pPr>
      <w:r w:rsidRPr="00BA1192">
        <w:rPr>
          <w:sz w:val="24"/>
        </w:rPr>
        <w:t>Po dobu záruční doby nesmí dojít bez souhlasu zhotovitele k zásahům do provedeného díla. V opačném případě ztrácí objednatel právo reklamace a záruční doba končí okamžikem</w:t>
      </w:r>
      <w:r w:rsidR="00BA1192">
        <w:rPr>
          <w:sz w:val="24"/>
        </w:rPr>
        <w:t xml:space="preserve"> </w:t>
      </w:r>
      <w:r w:rsidRPr="00BA1192">
        <w:rPr>
          <w:sz w:val="24"/>
        </w:rPr>
        <w:t>neoprávněného zásahu na díle.</w:t>
      </w:r>
    </w:p>
    <w:p w14:paraId="7A380C20" w14:textId="671C8804" w:rsidR="00A66240" w:rsidRDefault="00DF6657" w:rsidP="00300ADC">
      <w:pPr>
        <w:numPr>
          <w:ilvl w:val="0"/>
          <w:numId w:val="6"/>
        </w:numPr>
        <w:tabs>
          <w:tab w:val="clear" w:pos="851"/>
          <w:tab w:val="num" w:pos="567"/>
        </w:tabs>
        <w:spacing w:before="120" w:after="120"/>
        <w:ind w:left="284" w:hanging="284"/>
        <w:jc w:val="both"/>
      </w:pPr>
      <w:r w:rsidRPr="00BA1192">
        <w:rPr>
          <w:sz w:val="24"/>
        </w:rPr>
        <w:t>Nejpozději 14 dní před vypršením záruční doby proběhne kontrola díla ze strany objednatele.</w:t>
      </w:r>
    </w:p>
    <w:p w14:paraId="5336182B" w14:textId="77777777" w:rsidR="00421634" w:rsidRDefault="00421634" w:rsidP="00B46B1D">
      <w:pPr>
        <w:rPr>
          <w:sz w:val="24"/>
          <w:szCs w:val="24"/>
        </w:rPr>
      </w:pPr>
    </w:p>
    <w:p w14:paraId="69B3C503" w14:textId="77777777" w:rsidR="00AB1D32" w:rsidRDefault="00AB1D32" w:rsidP="00B46B1D">
      <w:pPr>
        <w:rPr>
          <w:sz w:val="24"/>
          <w:szCs w:val="24"/>
        </w:rPr>
      </w:pPr>
    </w:p>
    <w:p w14:paraId="70E63672" w14:textId="77777777" w:rsidR="00685052" w:rsidRDefault="00685052" w:rsidP="00B46B1D">
      <w:pPr>
        <w:rPr>
          <w:sz w:val="24"/>
          <w:szCs w:val="24"/>
        </w:rPr>
      </w:pPr>
    </w:p>
    <w:p w14:paraId="4AC3B8B6" w14:textId="77777777" w:rsidR="00685052" w:rsidRDefault="00685052" w:rsidP="00B46B1D">
      <w:pPr>
        <w:rPr>
          <w:sz w:val="24"/>
          <w:szCs w:val="24"/>
        </w:rPr>
      </w:pPr>
    </w:p>
    <w:p w14:paraId="31231CCA" w14:textId="77777777" w:rsidR="004A122E" w:rsidRDefault="004A122E" w:rsidP="00B46B1D">
      <w:pPr>
        <w:rPr>
          <w:sz w:val="24"/>
          <w:szCs w:val="24"/>
        </w:rPr>
      </w:pPr>
    </w:p>
    <w:p w14:paraId="2B1442D5" w14:textId="77777777" w:rsidR="004A122E" w:rsidRDefault="004A122E" w:rsidP="00B46B1D">
      <w:pPr>
        <w:rPr>
          <w:sz w:val="24"/>
          <w:szCs w:val="24"/>
        </w:rPr>
      </w:pPr>
    </w:p>
    <w:p w14:paraId="5191FD5A" w14:textId="77777777" w:rsidR="00685052" w:rsidRDefault="00685052" w:rsidP="00B46B1D">
      <w:pPr>
        <w:rPr>
          <w:sz w:val="24"/>
          <w:szCs w:val="24"/>
        </w:rPr>
      </w:pPr>
    </w:p>
    <w:p w14:paraId="5D49FCDD" w14:textId="6A09B41B" w:rsidR="00B10CE7" w:rsidRPr="002A3430" w:rsidRDefault="00A66240" w:rsidP="002A3430">
      <w:pPr>
        <w:shd w:val="clear" w:color="00FFFF" w:fill="auto"/>
        <w:spacing w:after="120"/>
        <w:jc w:val="center"/>
        <w:rPr>
          <w:b/>
          <w:sz w:val="24"/>
        </w:rPr>
      </w:pPr>
      <w:r w:rsidRPr="00C43B98">
        <w:rPr>
          <w:b/>
          <w:sz w:val="24"/>
        </w:rPr>
        <w:lastRenderedPageBreak/>
        <w:t>VI</w:t>
      </w:r>
      <w:r w:rsidR="00A27386">
        <w:rPr>
          <w:b/>
          <w:sz w:val="24"/>
        </w:rPr>
        <w:t>I</w:t>
      </w:r>
      <w:r w:rsidRPr="00C43B98">
        <w:rPr>
          <w:b/>
          <w:sz w:val="24"/>
        </w:rPr>
        <w:t xml:space="preserve">. </w:t>
      </w:r>
      <w:r w:rsidRPr="00176E21">
        <w:rPr>
          <w:b/>
          <w:sz w:val="24"/>
          <w:szCs w:val="24"/>
        </w:rPr>
        <w:t>Zvláštní ujednání</w:t>
      </w:r>
      <w:r w:rsidRPr="00C43B98" w:rsidDel="005F1391">
        <w:rPr>
          <w:b/>
          <w:sz w:val="24"/>
        </w:rPr>
        <w:t xml:space="preserve"> </w:t>
      </w:r>
    </w:p>
    <w:p w14:paraId="3B59EB23" w14:textId="1EF17BD0" w:rsidR="002354D1" w:rsidRPr="00231BB5" w:rsidRDefault="0075034C" w:rsidP="0008284D">
      <w:pPr>
        <w:pStyle w:val="Odstavecseseznamem"/>
        <w:numPr>
          <w:ilvl w:val="0"/>
          <w:numId w:val="44"/>
        </w:numPr>
        <w:spacing w:after="120" w:line="240" w:lineRule="auto"/>
        <w:ind w:left="284" w:hanging="284"/>
        <w:jc w:val="both"/>
        <w:rPr>
          <w:sz w:val="24"/>
          <w:szCs w:val="24"/>
        </w:rPr>
      </w:pPr>
      <w:r w:rsidRPr="002A3430">
        <w:rPr>
          <w:rFonts w:ascii="Times New Roman" w:hAnsi="Times New Roman"/>
          <w:sz w:val="24"/>
          <w:szCs w:val="24"/>
        </w:rPr>
        <w:t>Zhotovitel je povinen po celou dobu realizace díla dodržovat na převzatém staveništi čistotu</w:t>
      </w:r>
      <w:r w:rsidR="00AB1D32">
        <w:rPr>
          <w:rFonts w:ascii="Times New Roman" w:hAnsi="Times New Roman"/>
          <w:sz w:val="24"/>
          <w:szCs w:val="24"/>
        </w:rPr>
        <w:t xml:space="preserve"> </w:t>
      </w:r>
      <w:r w:rsidRPr="002A3430">
        <w:rPr>
          <w:rFonts w:ascii="Times New Roman" w:hAnsi="Times New Roman"/>
          <w:sz w:val="24"/>
          <w:szCs w:val="24"/>
        </w:rPr>
        <w:t>a</w:t>
      </w:r>
      <w:r w:rsidR="00231BB5">
        <w:rPr>
          <w:rFonts w:ascii="Times New Roman" w:hAnsi="Times New Roman"/>
          <w:sz w:val="24"/>
          <w:szCs w:val="24"/>
        </w:rPr>
        <w:t> </w:t>
      </w:r>
      <w:r w:rsidR="001666A8" w:rsidRPr="002A3430">
        <w:rPr>
          <w:rFonts w:ascii="Times New Roman" w:hAnsi="Times New Roman"/>
          <w:sz w:val="24"/>
          <w:szCs w:val="24"/>
        </w:rPr>
        <w:t>pořádek</w:t>
      </w:r>
      <w:r w:rsidR="00AB1D32">
        <w:rPr>
          <w:rFonts w:ascii="Times New Roman" w:hAnsi="Times New Roman"/>
          <w:sz w:val="24"/>
          <w:szCs w:val="24"/>
        </w:rPr>
        <w:t>.</w:t>
      </w:r>
    </w:p>
    <w:p w14:paraId="039E7370" w14:textId="557287F3" w:rsidR="0075034C" w:rsidRPr="002A3430" w:rsidRDefault="003A0942" w:rsidP="002A3430">
      <w:pPr>
        <w:pStyle w:val="Odstavecseseznamem"/>
        <w:numPr>
          <w:ilvl w:val="0"/>
          <w:numId w:val="44"/>
        </w:numPr>
        <w:spacing w:before="120" w:after="120" w:line="240" w:lineRule="auto"/>
        <w:ind w:left="284" w:hanging="284"/>
        <w:jc w:val="both"/>
        <w:rPr>
          <w:sz w:val="24"/>
          <w:szCs w:val="24"/>
        </w:rPr>
      </w:pPr>
      <w:r w:rsidRPr="002A3430">
        <w:rPr>
          <w:rFonts w:ascii="Times New Roman" w:hAnsi="Times New Roman"/>
          <w:sz w:val="24"/>
          <w:szCs w:val="24"/>
        </w:rPr>
        <w:t>Převzetím místa plnění</w:t>
      </w:r>
      <w:r w:rsidR="0075034C" w:rsidRPr="002A3430">
        <w:rPr>
          <w:rFonts w:ascii="Times New Roman" w:hAnsi="Times New Roman"/>
          <w:sz w:val="24"/>
          <w:szCs w:val="24"/>
        </w:rPr>
        <w:t xml:space="preserve"> zhotovitel přebírá v plném rozsahu odpovědnost za dodržování </w:t>
      </w:r>
      <w:r w:rsidR="00C12C0B" w:rsidRPr="002A3430">
        <w:rPr>
          <w:rFonts w:ascii="Times New Roman" w:hAnsi="Times New Roman"/>
          <w:sz w:val="24"/>
          <w:szCs w:val="24"/>
        </w:rPr>
        <w:t xml:space="preserve">platných </w:t>
      </w:r>
      <w:r w:rsidR="0075034C" w:rsidRPr="002A3430">
        <w:rPr>
          <w:rFonts w:ascii="Times New Roman" w:hAnsi="Times New Roman"/>
          <w:sz w:val="24"/>
          <w:szCs w:val="24"/>
        </w:rPr>
        <w:t>předpisů zajišťujících bezpečnost a ochranu zdraví, za dodržování příslušných protipožárních opatření a hygienických předpisů</w:t>
      </w:r>
      <w:r w:rsidR="00C12C0B" w:rsidRPr="002A3430">
        <w:rPr>
          <w:rFonts w:ascii="Times New Roman" w:hAnsi="Times New Roman"/>
          <w:sz w:val="24"/>
          <w:szCs w:val="24"/>
        </w:rPr>
        <w:t xml:space="preserve"> a ČSN.</w:t>
      </w:r>
    </w:p>
    <w:p w14:paraId="70BF3B5E" w14:textId="25D66346" w:rsidR="00197CB7" w:rsidRPr="002A3430" w:rsidRDefault="003A0942" w:rsidP="002A3430">
      <w:pPr>
        <w:numPr>
          <w:ilvl w:val="0"/>
          <w:numId w:val="44"/>
        </w:numPr>
        <w:spacing w:before="120" w:after="120"/>
        <w:ind w:left="284" w:hanging="284"/>
        <w:jc w:val="both"/>
        <w:rPr>
          <w:sz w:val="24"/>
          <w:szCs w:val="24"/>
        </w:rPr>
      </w:pPr>
      <w:r w:rsidRPr="00A27386">
        <w:rPr>
          <w:sz w:val="24"/>
          <w:szCs w:val="24"/>
        </w:rPr>
        <w:t>Odstranění zařízení a vyklizení místa plnění</w:t>
      </w:r>
      <w:r w:rsidR="00197CB7" w:rsidRPr="00A27386">
        <w:rPr>
          <w:sz w:val="24"/>
          <w:szCs w:val="24"/>
        </w:rPr>
        <w:t xml:space="preserve"> </w:t>
      </w:r>
      <w:r w:rsidR="0004438B" w:rsidRPr="00A27386">
        <w:rPr>
          <w:sz w:val="24"/>
          <w:szCs w:val="24"/>
        </w:rPr>
        <w:t xml:space="preserve">bude provedeno nejpozději </w:t>
      </w:r>
      <w:r w:rsidR="00F76CCA" w:rsidRPr="00A27386">
        <w:rPr>
          <w:sz w:val="24"/>
          <w:szCs w:val="24"/>
        </w:rPr>
        <w:t>do 7 </w:t>
      </w:r>
      <w:r w:rsidR="00AB62F1" w:rsidRPr="00AB1D32">
        <w:rPr>
          <w:sz w:val="24"/>
          <w:szCs w:val="24"/>
        </w:rPr>
        <w:t>kalendářních</w:t>
      </w:r>
      <w:r w:rsidR="0004438B" w:rsidRPr="002A3430">
        <w:rPr>
          <w:sz w:val="24"/>
          <w:szCs w:val="24"/>
        </w:rPr>
        <w:t xml:space="preserve"> dnů ode dne</w:t>
      </w:r>
      <w:r w:rsidR="00197CB7" w:rsidRPr="002A3430">
        <w:rPr>
          <w:sz w:val="24"/>
          <w:szCs w:val="24"/>
        </w:rPr>
        <w:t xml:space="preserve"> předání a převzetí díla.</w:t>
      </w:r>
    </w:p>
    <w:p w14:paraId="73558160" w14:textId="2CAB40C8" w:rsidR="0075034C" w:rsidRPr="00A27386" w:rsidRDefault="0075034C" w:rsidP="002A3430">
      <w:pPr>
        <w:numPr>
          <w:ilvl w:val="0"/>
          <w:numId w:val="44"/>
        </w:numPr>
        <w:spacing w:before="120" w:after="120"/>
        <w:ind w:left="284" w:hanging="284"/>
        <w:jc w:val="both"/>
        <w:rPr>
          <w:sz w:val="24"/>
          <w:szCs w:val="24"/>
        </w:rPr>
      </w:pPr>
      <w:r w:rsidRPr="002A3430">
        <w:rPr>
          <w:sz w:val="24"/>
          <w:szCs w:val="24"/>
        </w:rPr>
        <w:t>Zhotovitel se zavazuje, že všechny materiály a výrobky použité při plnění díla budou mít zákonem stanovené vlastnosti. Použité výrobky budou splňovat technické požadavky stanovené zákonem č</w:t>
      </w:r>
      <w:r w:rsidR="00231BB5" w:rsidRPr="002A3430">
        <w:rPr>
          <w:sz w:val="24"/>
          <w:szCs w:val="24"/>
        </w:rPr>
        <w:t>.</w:t>
      </w:r>
      <w:r w:rsidR="00231BB5">
        <w:rPr>
          <w:sz w:val="24"/>
          <w:szCs w:val="24"/>
        </w:rPr>
        <w:t> </w:t>
      </w:r>
      <w:r w:rsidRPr="00A27386">
        <w:rPr>
          <w:sz w:val="24"/>
          <w:szCs w:val="24"/>
        </w:rPr>
        <w:t>22/1997 Sb., v platném znění a předpisy souvisejícími.</w:t>
      </w:r>
    </w:p>
    <w:p w14:paraId="3251465F" w14:textId="77777777" w:rsidR="00EA3BE5" w:rsidRPr="002A3430" w:rsidRDefault="00EA3BE5" w:rsidP="002A3430">
      <w:pPr>
        <w:numPr>
          <w:ilvl w:val="0"/>
          <w:numId w:val="44"/>
        </w:numPr>
        <w:spacing w:before="120" w:after="120"/>
        <w:ind w:left="284" w:hanging="284"/>
        <w:jc w:val="both"/>
        <w:rPr>
          <w:color w:val="000000" w:themeColor="text1"/>
          <w:sz w:val="24"/>
          <w:szCs w:val="24"/>
        </w:rPr>
      </w:pPr>
      <w:r w:rsidRPr="00A27386">
        <w:rPr>
          <w:sz w:val="24"/>
          <w:szCs w:val="24"/>
        </w:rPr>
        <w:t>Všichni pracovníci realizace díla musí být státními příslušníky členských států EU nebo členských zemí NATO</w:t>
      </w:r>
      <w:r w:rsidR="00B10CE7" w:rsidRPr="00AB1D32">
        <w:rPr>
          <w:sz w:val="24"/>
          <w:szCs w:val="24"/>
        </w:rPr>
        <w:t>.</w:t>
      </w:r>
    </w:p>
    <w:p w14:paraId="73058625" w14:textId="5984DADC" w:rsidR="00197CB7" w:rsidRPr="002A3430" w:rsidRDefault="00197CB7" w:rsidP="002A3430">
      <w:pPr>
        <w:numPr>
          <w:ilvl w:val="0"/>
          <w:numId w:val="44"/>
        </w:numPr>
        <w:spacing w:before="120" w:after="120"/>
        <w:ind w:left="284" w:hanging="284"/>
        <w:jc w:val="both"/>
        <w:rPr>
          <w:sz w:val="24"/>
          <w:szCs w:val="24"/>
        </w:rPr>
      </w:pPr>
      <w:r w:rsidRPr="002A3430">
        <w:rPr>
          <w:sz w:val="24"/>
          <w:szCs w:val="24"/>
        </w:rPr>
        <w:t xml:space="preserve">Zhotovitel </w:t>
      </w:r>
      <w:r w:rsidR="001666A8" w:rsidRPr="002A3430">
        <w:rPr>
          <w:sz w:val="24"/>
          <w:szCs w:val="24"/>
        </w:rPr>
        <w:t>bere na vědomí, že</w:t>
      </w:r>
      <w:r w:rsidRPr="002A3430">
        <w:rPr>
          <w:sz w:val="24"/>
          <w:szCs w:val="24"/>
        </w:rPr>
        <w:t xml:space="preserve"> </w:t>
      </w:r>
      <w:r w:rsidR="001666A8" w:rsidRPr="002A3430">
        <w:rPr>
          <w:sz w:val="24"/>
          <w:szCs w:val="24"/>
        </w:rPr>
        <w:t xml:space="preserve">tato </w:t>
      </w:r>
      <w:r w:rsidRPr="002A3430">
        <w:rPr>
          <w:sz w:val="24"/>
          <w:szCs w:val="24"/>
        </w:rPr>
        <w:t>smlouv</w:t>
      </w:r>
      <w:r w:rsidR="001666A8" w:rsidRPr="002A3430">
        <w:rPr>
          <w:sz w:val="24"/>
          <w:szCs w:val="24"/>
        </w:rPr>
        <w:t>a</w:t>
      </w:r>
      <w:r w:rsidRPr="002A3430">
        <w:rPr>
          <w:sz w:val="24"/>
          <w:szCs w:val="24"/>
        </w:rPr>
        <w:t xml:space="preserve"> </w:t>
      </w:r>
      <w:r w:rsidR="00301184" w:rsidRPr="002A3430">
        <w:rPr>
          <w:sz w:val="24"/>
          <w:szCs w:val="24"/>
        </w:rPr>
        <w:t xml:space="preserve">včetně její změny a dodatků </w:t>
      </w:r>
      <w:r w:rsidR="001666A8" w:rsidRPr="002A3430">
        <w:rPr>
          <w:sz w:val="24"/>
          <w:szCs w:val="24"/>
        </w:rPr>
        <w:t xml:space="preserve">bude </w:t>
      </w:r>
      <w:r w:rsidR="00301184" w:rsidRPr="002A3430">
        <w:rPr>
          <w:sz w:val="24"/>
          <w:szCs w:val="24"/>
        </w:rPr>
        <w:t xml:space="preserve">uveřejněna </w:t>
      </w:r>
      <w:r w:rsidR="001666A8" w:rsidRPr="002A3430">
        <w:rPr>
          <w:sz w:val="24"/>
          <w:szCs w:val="24"/>
        </w:rPr>
        <w:t xml:space="preserve">v souladu </w:t>
      </w:r>
      <w:r w:rsidR="00AB1D32" w:rsidRPr="002A3430">
        <w:rPr>
          <w:sz w:val="24"/>
          <w:szCs w:val="24"/>
        </w:rPr>
        <w:t>s</w:t>
      </w:r>
      <w:r w:rsidR="00AB1D32">
        <w:rPr>
          <w:sz w:val="24"/>
          <w:szCs w:val="24"/>
        </w:rPr>
        <w:t> </w:t>
      </w:r>
      <w:r w:rsidR="0027338A" w:rsidRPr="002A3430">
        <w:rPr>
          <w:sz w:val="24"/>
          <w:szCs w:val="24"/>
        </w:rPr>
        <w:t xml:space="preserve">§ </w:t>
      </w:r>
      <w:r w:rsidR="001666A8" w:rsidRPr="002A3430">
        <w:rPr>
          <w:sz w:val="24"/>
          <w:szCs w:val="24"/>
        </w:rPr>
        <w:t>219 zákona č. 134/2016 Sb., o zadávání veřejných zakázek</w:t>
      </w:r>
      <w:r w:rsidR="00301184" w:rsidRPr="002A3430">
        <w:rPr>
          <w:sz w:val="24"/>
          <w:szCs w:val="24"/>
        </w:rPr>
        <w:t xml:space="preserve"> v platném znění.</w:t>
      </w:r>
      <w:r w:rsidR="001666A8" w:rsidRPr="002A3430">
        <w:rPr>
          <w:sz w:val="24"/>
          <w:szCs w:val="24"/>
        </w:rPr>
        <w:t xml:space="preserve"> </w:t>
      </w:r>
    </w:p>
    <w:p w14:paraId="35F83F44" w14:textId="77777777" w:rsidR="003033C6" w:rsidRPr="002A3430" w:rsidRDefault="00027C2C" w:rsidP="002A3430">
      <w:pPr>
        <w:pStyle w:val="Odstavecseseznamem"/>
        <w:numPr>
          <w:ilvl w:val="0"/>
          <w:numId w:val="44"/>
        </w:numPr>
        <w:spacing w:after="120" w:line="240" w:lineRule="auto"/>
        <w:ind w:left="284" w:hanging="284"/>
        <w:rPr>
          <w:rFonts w:ascii="Times New Roman" w:hAnsi="Times New Roman"/>
          <w:sz w:val="24"/>
          <w:szCs w:val="24"/>
        </w:rPr>
      </w:pPr>
      <w:r w:rsidRPr="002A3430">
        <w:rPr>
          <w:rFonts w:ascii="Times New Roman" w:hAnsi="Times New Roman"/>
          <w:sz w:val="24"/>
          <w:szCs w:val="24"/>
        </w:rPr>
        <w:t>Objednatel</w:t>
      </w:r>
      <w:r w:rsidR="003033C6" w:rsidRPr="002A3430">
        <w:rPr>
          <w:rFonts w:ascii="Times New Roman" w:hAnsi="Times New Roman"/>
          <w:sz w:val="24"/>
          <w:szCs w:val="24"/>
        </w:rPr>
        <w:t xml:space="preserve"> nepřipouští variantní řešení.</w:t>
      </w:r>
    </w:p>
    <w:p w14:paraId="0F9FD711" w14:textId="11781C34" w:rsidR="003B6F68" w:rsidRDefault="00B10CE7" w:rsidP="002A3430">
      <w:pPr>
        <w:pStyle w:val="Odstavecseseznamem"/>
        <w:numPr>
          <w:ilvl w:val="0"/>
          <w:numId w:val="44"/>
        </w:numPr>
        <w:spacing w:after="120" w:line="240" w:lineRule="auto"/>
        <w:ind w:left="284" w:hanging="284"/>
        <w:jc w:val="both"/>
        <w:rPr>
          <w:rFonts w:ascii="Times New Roman" w:hAnsi="Times New Roman"/>
          <w:sz w:val="24"/>
          <w:szCs w:val="24"/>
        </w:rPr>
      </w:pPr>
      <w:r w:rsidRPr="002A3430">
        <w:rPr>
          <w:rFonts w:ascii="Times New Roman" w:hAnsi="Times New Roman"/>
          <w:sz w:val="24"/>
          <w:szCs w:val="24"/>
        </w:rPr>
        <w:t xml:space="preserve">Zhotovitel prohlašuje, že je pojištěn na škody způsobené při své podnikatelské činnosti do výše min. </w:t>
      </w:r>
      <w:r w:rsidR="00E76AC9" w:rsidRPr="00E76AC9">
        <w:rPr>
          <w:rFonts w:ascii="Times New Roman" w:hAnsi="Times New Roman"/>
          <w:sz w:val="24"/>
          <w:szCs w:val="24"/>
        </w:rPr>
        <w:t>5</w:t>
      </w:r>
      <w:r w:rsidR="00E76AC9">
        <w:rPr>
          <w:rFonts w:ascii="Times New Roman" w:hAnsi="Times New Roman"/>
          <w:sz w:val="24"/>
          <w:szCs w:val="24"/>
        </w:rPr>
        <w:t xml:space="preserve"> </w:t>
      </w:r>
      <w:r w:rsidR="00E76AC9" w:rsidRPr="00E76AC9">
        <w:rPr>
          <w:rFonts w:ascii="Times New Roman" w:hAnsi="Times New Roman"/>
          <w:sz w:val="24"/>
          <w:szCs w:val="24"/>
        </w:rPr>
        <w:t>000 000</w:t>
      </w:r>
      <w:r w:rsidR="008770C4" w:rsidRPr="002A3430">
        <w:rPr>
          <w:rFonts w:ascii="Times New Roman" w:hAnsi="Times New Roman"/>
          <w:sz w:val="24"/>
          <w:szCs w:val="24"/>
        </w:rPr>
        <w:t xml:space="preserve"> </w:t>
      </w:r>
      <w:r w:rsidR="000B70BA" w:rsidRPr="002A3430">
        <w:rPr>
          <w:rFonts w:ascii="Times New Roman" w:hAnsi="Times New Roman"/>
          <w:sz w:val="24"/>
          <w:szCs w:val="24"/>
        </w:rPr>
        <w:t>K</w:t>
      </w:r>
      <w:r w:rsidRPr="002A3430">
        <w:rPr>
          <w:rFonts w:ascii="Times New Roman" w:hAnsi="Times New Roman"/>
          <w:sz w:val="24"/>
          <w:szCs w:val="24"/>
        </w:rPr>
        <w:t>č. Zhotovitel je povinen mít uzavřenu pojistnou smlouvu pro případ vzniku škody minimálně ve stejném rozsahu a výši, jak je uvedeno v tomto bodu, a to po celou dobu trvání smluvního vztahu založeného touto smlouvou.</w:t>
      </w:r>
    </w:p>
    <w:p w14:paraId="328DAE46" w14:textId="77777777" w:rsidR="00385092" w:rsidRPr="009319B8" w:rsidRDefault="00385092" w:rsidP="009319B8">
      <w:pPr>
        <w:spacing w:after="120"/>
        <w:jc w:val="both"/>
        <w:rPr>
          <w:sz w:val="24"/>
          <w:szCs w:val="24"/>
        </w:rPr>
      </w:pPr>
    </w:p>
    <w:p w14:paraId="06047A7E" w14:textId="721DC238" w:rsidR="002368C4" w:rsidRPr="00AC76B4" w:rsidRDefault="002368C4" w:rsidP="002A3430">
      <w:pPr>
        <w:pStyle w:val="Nadpis6"/>
        <w:keepNext w:val="0"/>
        <w:spacing w:beforeLines="20" w:before="48" w:after="120"/>
      </w:pPr>
      <w:r w:rsidRPr="00A27386">
        <w:rPr>
          <w:rFonts w:ascii="Times New Roman" w:hAnsi="Times New Roman"/>
          <w:u w:val="none"/>
        </w:rPr>
        <w:t xml:space="preserve">VIII. </w:t>
      </w:r>
      <w:r w:rsidRPr="002A3430">
        <w:rPr>
          <w:rFonts w:ascii="Times New Roman" w:hAnsi="Times New Roman"/>
          <w:caps w:val="0"/>
          <w:szCs w:val="24"/>
          <w:u w:val="none"/>
        </w:rPr>
        <w:t>Institut</w:t>
      </w:r>
      <w:r w:rsidR="002A3430" w:rsidRPr="002A3430">
        <w:rPr>
          <w:rFonts w:ascii="Times New Roman" w:hAnsi="Times New Roman"/>
          <w:caps w:val="0"/>
          <w:szCs w:val="24"/>
          <w:u w:val="none"/>
        </w:rPr>
        <w:t xml:space="preserve"> méněprací a </w:t>
      </w:r>
      <w:r w:rsidRPr="002A3430">
        <w:rPr>
          <w:rFonts w:ascii="Times New Roman" w:hAnsi="Times New Roman"/>
          <w:caps w:val="0"/>
          <w:szCs w:val="24"/>
          <w:u w:val="none"/>
        </w:rPr>
        <w:t>víceprací</w:t>
      </w:r>
    </w:p>
    <w:p w14:paraId="74DBDE7B" w14:textId="72C50BA7" w:rsidR="002368C4" w:rsidRPr="002A3430" w:rsidRDefault="002368C4" w:rsidP="002A3430">
      <w:pPr>
        <w:pStyle w:val="Odstavecseseznamem"/>
        <w:numPr>
          <w:ilvl w:val="0"/>
          <w:numId w:val="37"/>
        </w:numPr>
        <w:tabs>
          <w:tab w:val="clear" w:pos="851"/>
          <w:tab w:val="num" w:pos="426"/>
        </w:tabs>
        <w:spacing w:after="120" w:line="240" w:lineRule="auto"/>
        <w:ind w:left="284" w:hanging="284"/>
        <w:jc w:val="both"/>
        <w:rPr>
          <w:sz w:val="24"/>
        </w:rPr>
      </w:pPr>
      <w:r w:rsidRPr="002A3430">
        <w:rPr>
          <w:rFonts w:ascii="Times New Roman" w:hAnsi="Times New Roman"/>
          <w:sz w:val="24"/>
        </w:rPr>
        <w:t>Případné méněpráce a vícepráce vzn</w:t>
      </w:r>
      <w:r w:rsidR="00C91169">
        <w:rPr>
          <w:rFonts w:ascii="Times New Roman" w:hAnsi="Times New Roman"/>
          <w:sz w:val="24"/>
        </w:rPr>
        <w:t xml:space="preserve">iklé v </w:t>
      </w:r>
      <w:r w:rsidR="00EE6B6A">
        <w:rPr>
          <w:rFonts w:ascii="Times New Roman" w:hAnsi="Times New Roman"/>
          <w:sz w:val="24"/>
        </w:rPr>
        <w:t xml:space="preserve">průběhu zhotovení díla z </w:t>
      </w:r>
      <w:r w:rsidRPr="002A3430">
        <w:rPr>
          <w:rFonts w:ascii="Times New Roman" w:hAnsi="Times New Roman"/>
          <w:sz w:val="24"/>
        </w:rPr>
        <w:t>titulu požad</w:t>
      </w:r>
      <w:r w:rsidR="00962665">
        <w:rPr>
          <w:rFonts w:ascii="Times New Roman" w:hAnsi="Times New Roman"/>
          <w:sz w:val="24"/>
        </w:rPr>
        <w:t xml:space="preserve">avku objednatele nebo vzniklé z </w:t>
      </w:r>
      <w:r w:rsidRPr="002A3430">
        <w:rPr>
          <w:rFonts w:ascii="Times New Roman" w:hAnsi="Times New Roman"/>
          <w:sz w:val="24"/>
        </w:rPr>
        <w:t>důvodu změny stavebně tec</w:t>
      </w:r>
      <w:r w:rsidR="00474B5F">
        <w:rPr>
          <w:rFonts w:ascii="Times New Roman" w:hAnsi="Times New Roman"/>
          <w:sz w:val="24"/>
        </w:rPr>
        <w:t xml:space="preserve">hnického řešení oproti </w:t>
      </w:r>
      <w:r w:rsidR="00CF4943">
        <w:rPr>
          <w:rFonts w:ascii="Times New Roman" w:hAnsi="Times New Roman"/>
          <w:sz w:val="24"/>
        </w:rPr>
        <w:t>technické dokumentaci</w:t>
      </w:r>
      <w:r w:rsidRPr="002A3430">
        <w:rPr>
          <w:rFonts w:ascii="Times New Roman" w:hAnsi="Times New Roman"/>
          <w:sz w:val="24"/>
        </w:rPr>
        <w:t xml:space="preserve"> </w:t>
      </w:r>
      <w:r w:rsidR="00CF4943">
        <w:rPr>
          <w:rFonts w:ascii="Times New Roman" w:hAnsi="Times New Roman"/>
          <w:sz w:val="24"/>
        </w:rPr>
        <w:br/>
      </w:r>
      <w:r w:rsidRPr="002A3430">
        <w:rPr>
          <w:rFonts w:ascii="Times New Roman" w:hAnsi="Times New Roman"/>
          <w:sz w:val="24"/>
        </w:rPr>
        <w:t xml:space="preserve">a odsouhlasené objednatelem, budou věcně cenově a časově dokladovány změnovým listem. </w:t>
      </w:r>
    </w:p>
    <w:p w14:paraId="31F3030E" w14:textId="4E7591F1" w:rsidR="002368C4" w:rsidRPr="00A27386" w:rsidRDefault="002368C4" w:rsidP="002A3430">
      <w:pPr>
        <w:pStyle w:val="Odstavecseseznamem"/>
        <w:numPr>
          <w:ilvl w:val="0"/>
          <w:numId w:val="37"/>
        </w:numPr>
        <w:tabs>
          <w:tab w:val="clear" w:pos="851"/>
          <w:tab w:val="num" w:pos="426"/>
        </w:tabs>
        <w:spacing w:after="120" w:line="240" w:lineRule="auto"/>
        <w:ind w:left="284" w:hanging="284"/>
        <w:jc w:val="both"/>
        <w:rPr>
          <w:sz w:val="24"/>
        </w:rPr>
      </w:pPr>
      <w:r w:rsidRPr="002A3430">
        <w:rPr>
          <w:rFonts w:ascii="Times New Roman" w:hAnsi="Times New Roman"/>
          <w:sz w:val="24"/>
          <w:szCs w:val="20"/>
        </w:rPr>
        <w:t>Stanovení ceny víceprací a méněprací</w:t>
      </w:r>
      <w:r w:rsidR="008770C4" w:rsidRPr="002A3430">
        <w:rPr>
          <w:rFonts w:ascii="Times New Roman" w:hAnsi="Times New Roman"/>
          <w:sz w:val="24"/>
          <w:szCs w:val="20"/>
        </w:rPr>
        <w:t>:</w:t>
      </w:r>
      <w:r w:rsidRPr="002A3430">
        <w:rPr>
          <w:rFonts w:ascii="Times New Roman" w:hAnsi="Times New Roman"/>
          <w:sz w:val="24"/>
          <w:szCs w:val="20"/>
        </w:rPr>
        <w:t xml:space="preserve"> </w:t>
      </w:r>
    </w:p>
    <w:p w14:paraId="52C8F8FE" w14:textId="77777777"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v případě, že se změna díla týká části stavby, která je již položkově naceněna nabídkou zhotovitele, použije se jednotková cena z této nabídky, </w:t>
      </w:r>
    </w:p>
    <w:p w14:paraId="0304F800" w14:textId="748A75E0"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pro práce a dodávky neuvedené v položkovém rozpočtu budou použity obecně známé sborníky doporučených cen (např. označení sborníků </w:t>
      </w:r>
      <w:r w:rsidR="00AB1D32">
        <w:rPr>
          <w:rFonts w:ascii="Times New Roman" w:hAnsi="Times New Roman"/>
          <w:sz w:val="24"/>
          <w:szCs w:val="24"/>
        </w:rPr>
        <w:t>Ú</w:t>
      </w:r>
      <w:r w:rsidRPr="002368C4">
        <w:rPr>
          <w:rFonts w:ascii="Times New Roman" w:hAnsi="Times New Roman"/>
          <w:sz w:val="24"/>
          <w:szCs w:val="24"/>
        </w:rPr>
        <w:t>RS Praha, a. s. nebo RTS, a. s.) pro to období, ve kterém mají být ví</w:t>
      </w:r>
      <w:r w:rsidR="000E7B95">
        <w:rPr>
          <w:rFonts w:ascii="Times New Roman" w:hAnsi="Times New Roman"/>
          <w:sz w:val="24"/>
          <w:szCs w:val="24"/>
        </w:rPr>
        <w:t>cepráce realizovány, snížené o 1</w:t>
      </w:r>
      <w:r w:rsidRPr="002368C4">
        <w:rPr>
          <w:rFonts w:ascii="Times New Roman" w:hAnsi="Times New Roman"/>
          <w:sz w:val="24"/>
          <w:szCs w:val="24"/>
        </w:rPr>
        <w:t xml:space="preserve">0 %, </w:t>
      </w:r>
    </w:p>
    <w:p w14:paraId="70AAD5AA" w14:textId="77777777"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pro práce a dodávky neuvedené ve sbornících, bude dohodnuta individuální kalkulace nebo hodinové sazba. V případě nutnosti ocenit některé práce nespecifikované směrnými cenami ÚRS Praha, a. s. bude pro tyto práce proveden podrobný rozbor ceny.</w:t>
      </w:r>
    </w:p>
    <w:p w14:paraId="64D3C767" w14:textId="77777777"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k základním nákladům není zhotovitel oprávněn připočítat přirážku na podíl vedlejších rozpočtových nákladů, </w:t>
      </w:r>
    </w:p>
    <w:p w14:paraId="2B95B9DF" w14:textId="2DDF4016" w:rsidR="002368C4" w:rsidRPr="002A3430" w:rsidRDefault="002368C4" w:rsidP="002A3430">
      <w:pPr>
        <w:pStyle w:val="Odstavecseseznamem"/>
        <w:numPr>
          <w:ilvl w:val="1"/>
          <w:numId w:val="29"/>
        </w:numPr>
        <w:shd w:val="clear" w:color="00FFFF" w:fill="auto"/>
        <w:spacing w:before="12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stavební práce a dodávky, které nebudou zhotovitelem po odsouhlasení technickým dozorem provedeny (méněpráce), budou odečteny ve výši součtu veškerých odpovídajících položek </w:t>
      </w:r>
      <w:r w:rsidR="0023419F">
        <w:rPr>
          <w:rFonts w:ascii="Times New Roman" w:hAnsi="Times New Roman"/>
          <w:sz w:val="24"/>
          <w:szCs w:val="24"/>
        </w:rPr>
        <w:br/>
      </w:r>
      <w:r w:rsidRPr="002368C4">
        <w:rPr>
          <w:rFonts w:ascii="Times New Roman" w:hAnsi="Times New Roman"/>
          <w:sz w:val="24"/>
          <w:szCs w:val="24"/>
        </w:rPr>
        <w:t>a nákladů neprovedených dodávek a prací dle položkového rozpočtu.   </w:t>
      </w:r>
      <w:r w:rsidRPr="002A3430">
        <w:rPr>
          <w:rFonts w:ascii="Times New Roman" w:hAnsi="Times New Roman"/>
          <w:sz w:val="24"/>
          <w:szCs w:val="24"/>
        </w:rPr>
        <w:t xml:space="preserve">    </w:t>
      </w:r>
    </w:p>
    <w:p w14:paraId="2A0878BA" w14:textId="50CA16B6" w:rsidR="002368C4" w:rsidRPr="0054286E" w:rsidRDefault="002368C4" w:rsidP="002A3430">
      <w:pPr>
        <w:pStyle w:val="Odstavecseseznamem"/>
        <w:numPr>
          <w:ilvl w:val="0"/>
          <w:numId w:val="37"/>
        </w:numPr>
        <w:tabs>
          <w:tab w:val="clear" w:pos="851"/>
          <w:tab w:val="num" w:pos="284"/>
        </w:tabs>
        <w:spacing w:after="120" w:line="240" w:lineRule="auto"/>
        <w:ind w:left="284" w:hanging="284"/>
        <w:jc w:val="both"/>
        <w:rPr>
          <w:sz w:val="24"/>
        </w:rPr>
      </w:pPr>
      <w:r w:rsidRPr="002A3430">
        <w:rPr>
          <w:rFonts w:ascii="Times New Roman" w:hAnsi="Times New Roman"/>
          <w:sz w:val="24"/>
          <w:szCs w:val="20"/>
        </w:rPr>
        <w:t>Provedení změny v realizaci stavby je možné pouze na základě objednatelem schváleného</w:t>
      </w:r>
      <w:r w:rsidR="00AB1D32">
        <w:rPr>
          <w:rFonts w:ascii="Times New Roman" w:hAnsi="Times New Roman"/>
          <w:sz w:val="24"/>
          <w:szCs w:val="20"/>
        </w:rPr>
        <w:t xml:space="preserve"> </w:t>
      </w:r>
      <w:r w:rsidRPr="002A3430">
        <w:rPr>
          <w:rFonts w:ascii="Times New Roman" w:hAnsi="Times New Roman"/>
          <w:sz w:val="24"/>
          <w:szCs w:val="20"/>
        </w:rPr>
        <w:t xml:space="preserve">změnového listu. </w:t>
      </w:r>
    </w:p>
    <w:p w14:paraId="220C53CF" w14:textId="792E0754" w:rsidR="00FE5E24" w:rsidRPr="0054286E" w:rsidRDefault="002368C4" w:rsidP="002A3430">
      <w:pPr>
        <w:pStyle w:val="Odstavecseseznamem"/>
        <w:numPr>
          <w:ilvl w:val="0"/>
          <w:numId w:val="37"/>
        </w:numPr>
        <w:tabs>
          <w:tab w:val="clear" w:pos="851"/>
          <w:tab w:val="num" w:pos="284"/>
        </w:tabs>
        <w:spacing w:after="120" w:line="240" w:lineRule="auto"/>
        <w:ind w:left="284" w:hanging="284"/>
        <w:jc w:val="both"/>
        <w:rPr>
          <w:sz w:val="24"/>
        </w:rPr>
      </w:pPr>
      <w:r w:rsidRPr="002A3430">
        <w:rPr>
          <w:rFonts w:ascii="Times New Roman" w:hAnsi="Times New Roman"/>
          <w:sz w:val="24"/>
          <w:szCs w:val="20"/>
        </w:rPr>
        <w:t xml:space="preserve">Změny v realizaci stavby provedené na základě změnového listu budou začleněny do právního rámce této smlouvy o dílo samostatným dodatkem k této smlouvě o dílo. </w:t>
      </w:r>
    </w:p>
    <w:p w14:paraId="3CBF39D1" w14:textId="53AFA69C" w:rsidR="002368C4" w:rsidRPr="0054286E" w:rsidRDefault="002368C4" w:rsidP="002A3430">
      <w:pPr>
        <w:pStyle w:val="Odstavecseseznamem"/>
        <w:numPr>
          <w:ilvl w:val="0"/>
          <w:numId w:val="37"/>
        </w:numPr>
        <w:tabs>
          <w:tab w:val="clear" w:pos="851"/>
          <w:tab w:val="num" w:pos="284"/>
        </w:tabs>
        <w:spacing w:after="120" w:line="240" w:lineRule="auto"/>
        <w:ind w:left="284" w:hanging="284"/>
        <w:jc w:val="both"/>
        <w:rPr>
          <w:sz w:val="24"/>
        </w:rPr>
      </w:pPr>
      <w:r w:rsidRPr="002A3430">
        <w:rPr>
          <w:rFonts w:ascii="Times New Roman" w:hAnsi="Times New Roman"/>
          <w:sz w:val="24"/>
          <w:szCs w:val="20"/>
        </w:rPr>
        <w:t>Zhotovitel je povi</w:t>
      </w:r>
      <w:r w:rsidR="00B542C8">
        <w:rPr>
          <w:rFonts w:ascii="Times New Roman" w:hAnsi="Times New Roman"/>
          <w:sz w:val="24"/>
          <w:szCs w:val="20"/>
        </w:rPr>
        <w:t xml:space="preserve">nen na základě písemné žádosti </w:t>
      </w:r>
      <w:r w:rsidR="00AE3B28">
        <w:rPr>
          <w:rFonts w:ascii="Times New Roman" w:hAnsi="Times New Roman"/>
          <w:sz w:val="24"/>
          <w:szCs w:val="20"/>
        </w:rPr>
        <w:t xml:space="preserve">objednatele </w:t>
      </w:r>
      <w:r w:rsidRPr="002A3430">
        <w:rPr>
          <w:rFonts w:ascii="Times New Roman" w:hAnsi="Times New Roman"/>
          <w:sz w:val="24"/>
          <w:szCs w:val="20"/>
        </w:rPr>
        <w:t xml:space="preserve">provést případné vícepráce plynoucí </w:t>
      </w:r>
      <w:r w:rsidR="00B542C8">
        <w:rPr>
          <w:rFonts w:ascii="Times New Roman" w:hAnsi="Times New Roman"/>
          <w:sz w:val="24"/>
          <w:szCs w:val="20"/>
        </w:rPr>
        <w:br/>
      </w:r>
      <w:r w:rsidRPr="002A3430">
        <w:rPr>
          <w:rFonts w:ascii="Times New Roman" w:hAnsi="Times New Roman"/>
          <w:sz w:val="24"/>
          <w:szCs w:val="20"/>
        </w:rPr>
        <w:t xml:space="preserve">z postupu zakázky. Rozsah a cena víceprací musí být před jejich prováděním písemně odsouhlasena </w:t>
      </w:r>
      <w:r w:rsidRPr="002A3430">
        <w:rPr>
          <w:rFonts w:ascii="Times New Roman" w:hAnsi="Times New Roman"/>
          <w:sz w:val="24"/>
          <w:szCs w:val="20"/>
        </w:rPr>
        <w:lastRenderedPageBreak/>
        <w:t>odpovědnými zástupci obou smluvních stran. Vícepráce do 10</w:t>
      </w:r>
      <w:r w:rsidR="008770C4" w:rsidRPr="002A3430">
        <w:rPr>
          <w:rFonts w:ascii="Times New Roman" w:hAnsi="Times New Roman"/>
          <w:sz w:val="24"/>
          <w:szCs w:val="20"/>
        </w:rPr>
        <w:t xml:space="preserve"> </w:t>
      </w:r>
      <w:r w:rsidRPr="002A3430">
        <w:rPr>
          <w:rFonts w:ascii="Times New Roman" w:hAnsi="Times New Roman"/>
          <w:sz w:val="24"/>
          <w:szCs w:val="20"/>
        </w:rPr>
        <w:t>% nabídkové ceny nemají vliv na termín dokončení díla. Při rozsahu víceprací nad 10</w:t>
      </w:r>
      <w:r w:rsidR="008770C4" w:rsidRPr="002A3430">
        <w:rPr>
          <w:rFonts w:ascii="Times New Roman" w:hAnsi="Times New Roman"/>
          <w:sz w:val="24"/>
          <w:szCs w:val="20"/>
        </w:rPr>
        <w:t xml:space="preserve"> </w:t>
      </w:r>
      <w:r w:rsidRPr="002A3430">
        <w:rPr>
          <w:rFonts w:ascii="Times New Roman" w:hAnsi="Times New Roman"/>
          <w:sz w:val="24"/>
          <w:szCs w:val="20"/>
        </w:rPr>
        <w:t>% nabídkové ceny se na žádost zhotovitele smluvní doba prodlouží</w:t>
      </w:r>
      <w:r w:rsidR="00245376">
        <w:rPr>
          <w:rFonts w:ascii="Times New Roman" w:hAnsi="Times New Roman"/>
          <w:sz w:val="24"/>
          <w:szCs w:val="20"/>
        </w:rPr>
        <w:t xml:space="preserve"> </w:t>
      </w:r>
      <w:r w:rsidRPr="002A3430">
        <w:rPr>
          <w:rFonts w:ascii="Times New Roman" w:hAnsi="Times New Roman"/>
          <w:sz w:val="24"/>
          <w:szCs w:val="20"/>
        </w:rPr>
        <w:t>o odpovídající dobu.</w:t>
      </w:r>
    </w:p>
    <w:p w14:paraId="0F19E125" w14:textId="30E4BA8B" w:rsidR="00FE5E24" w:rsidRPr="0054286E" w:rsidRDefault="0037024E" w:rsidP="002A3430">
      <w:pPr>
        <w:pStyle w:val="Odstavecseseznamem"/>
        <w:numPr>
          <w:ilvl w:val="0"/>
          <w:numId w:val="37"/>
        </w:numPr>
        <w:tabs>
          <w:tab w:val="clear" w:pos="851"/>
          <w:tab w:val="num" w:pos="284"/>
        </w:tabs>
        <w:spacing w:after="120" w:line="240" w:lineRule="auto"/>
        <w:ind w:left="284" w:hanging="284"/>
        <w:jc w:val="both"/>
        <w:rPr>
          <w:sz w:val="24"/>
        </w:rPr>
      </w:pPr>
      <w:r w:rsidRPr="002A3430">
        <w:rPr>
          <w:rFonts w:ascii="Times New Roman" w:hAnsi="Times New Roman"/>
          <w:sz w:val="24"/>
          <w:szCs w:val="20"/>
        </w:rPr>
        <w:t xml:space="preserve">Zhotovitel bere na vědomí, </w:t>
      </w:r>
      <w:r w:rsidR="00981300" w:rsidRPr="002A3430">
        <w:rPr>
          <w:rFonts w:ascii="Times New Roman" w:hAnsi="Times New Roman"/>
          <w:sz w:val="24"/>
          <w:szCs w:val="20"/>
        </w:rPr>
        <w:t xml:space="preserve">že </w:t>
      </w:r>
      <w:r w:rsidR="00C25FA6" w:rsidRPr="002A3430">
        <w:rPr>
          <w:rFonts w:ascii="Times New Roman" w:hAnsi="Times New Roman"/>
          <w:sz w:val="24"/>
          <w:szCs w:val="20"/>
        </w:rPr>
        <w:t xml:space="preserve">jakékoliv vícepráce mohou být realizovány </w:t>
      </w:r>
      <w:r w:rsidRPr="002A3430">
        <w:rPr>
          <w:rFonts w:ascii="Times New Roman" w:hAnsi="Times New Roman"/>
          <w:sz w:val="24"/>
          <w:szCs w:val="20"/>
        </w:rPr>
        <w:t xml:space="preserve">pouze v souladu s § </w:t>
      </w:r>
      <w:r w:rsidR="00C25FA6" w:rsidRPr="002A3430">
        <w:rPr>
          <w:rFonts w:ascii="Times New Roman" w:hAnsi="Times New Roman"/>
          <w:sz w:val="24"/>
          <w:szCs w:val="20"/>
        </w:rPr>
        <w:t>222 zákona č. 134/2016 Sb., o za</w:t>
      </w:r>
      <w:r w:rsidRPr="002A3430">
        <w:rPr>
          <w:rFonts w:ascii="Times New Roman" w:hAnsi="Times New Roman"/>
          <w:sz w:val="24"/>
          <w:szCs w:val="20"/>
        </w:rPr>
        <w:t>dávání veřejných zakázek v platném znění.</w:t>
      </w:r>
    </w:p>
    <w:p w14:paraId="6EDEF03A" w14:textId="77777777" w:rsidR="001A6F2A" w:rsidRPr="00EE5368" w:rsidRDefault="001A6F2A" w:rsidP="001A6F2A">
      <w:pPr>
        <w:autoSpaceDE w:val="0"/>
        <w:autoSpaceDN w:val="0"/>
        <w:adjustRightInd w:val="0"/>
        <w:rPr>
          <w:sz w:val="24"/>
          <w:szCs w:val="24"/>
        </w:rPr>
      </w:pPr>
    </w:p>
    <w:p w14:paraId="79B2CC37" w14:textId="063026E8" w:rsidR="00AE2642" w:rsidRPr="00421634" w:rsidRDefault="00A66240" w:rsidP="002E7917">
      <w:pPr>
        <w:pStyle w:val="Nadpis6"/>
        <w:keepNext w:val="0"/>
        <w:spacing w:beforeLines="20" w:before="48" w:after="120"/>
        <w:rPr>
          <w:rFonts w:ascii="Times New Roman" w:hAnsi="Times New Roman"/>
          <w:u w:val="none"/>
        </w:rPr>
      </w:pPr>
      <w:r w:rsidRPr="00A27386">
        <w:rPr>
          <w:rFonts w:ascii="Times New Roman" w:hAnsi="Times New Roman"/>
          <w:u w:val="none"/>
        </w:rPr>
        <w:t xml:space="preserve">IX. </w:t>
      </w:r>
      <w:r w:rsidRPr="002A3430">
        <w:rPr>
          <w:rFonts w:ascii="Times New Roman" w:hAnsi="Times New Roman"/>
          <w:caps w:val="0"/>
          <w:u w:val="none"/>
        </w:rPr>
        <w:t>Předání díla</w:t>
      </w:r>
    </w:p>
    <w:p w14:paraId="598D9F60" w14:textId="3775B9E0" w:rsidR="00197CB7" w:rsidRPr="00245376" w:rsidRDefault="0075034C" w:rsidP="002A3430">
      <w:pPr>
        <w:rPr>
          <w:sz w:val="24"/>
        </w:rPr>
      </w:pPr>
      <w:r w:rsidRPr="00A27386">
        <w:rPr>
          <w:sz w:val="24"/>
        </w:rPr>
        <w:t xml:space="preserve">Zhotovitel oznámí objednateli 7 dnů předem termín, kdy dílo bude dokončeno a připraveno k předání. </w:t>
      </w:r>
      <w:r w:rsidR="00231BB5" w:rsidRPr="00A27386">
        <w:rPr>
          <w:sz w:val="24"/>
        </w:rPr>
        <w:t>O</w:t>
      </w:r>
      <w:r w:rsidR="00231BB5">
        <w:rPr>
          <w:sz w:val="24"/>
        </w:rPr>
        <w:t> </w:t>
      </w:r>
      <w:r w:rsidRPr="00A27386">
        <w:rPr>
          <w:sz w:val="24"/>
        </w:rPr>
        <w:t>předání díla bude proveden zápis o předání a převzetí dokončeného díla, který podepíší zástupci obou smluvníc</w:t>
      </w:r>
      <w:r w:rsidR="00197CB7" w:rsidRPr="00A27386">
        <w:rPr>
          <w:sz w:val="24"/>
        </w:rPr>
        <w:t>h stran a při kterém zhotovitel předá a objednatel pře</w:t>
      </w:r>
      <w:r w:rsidR="002354D1" w:rsidRPr="00A27386">
        <w:rPr>
          <w:sz w:val="24"/>
        </w:rPr>
        <w:t xml:space="preserve">vezme veškerou dokumentaci dle </w:t>
      </w:r>
      <w:r w:rsidR="00654A49" w:rsidRPr="00AB1D32">
        <w:rPr>
          <w:sz w:val="24"/>
        </w:rPr>
        <w:t>č</w:t>
      </w:r>
      <w:r w:rsidR="00197CB7" w:rsidRPr="002A3430">
        <w:rPr>
          <w:sz w:val="24"/>
        </w:rPr>
        <w:t xml:space="preserve">lánku </w:t>
      </w:r>
      <w:r w:rsidR="002354D1" w:rsidRPr="002A3430">
        <w:rPr>
          <w:sz w:val="24"/>
        </w:rPr>
        <w:t xml:space="preserve">č. </w:t>
      </w:r>
      <w:r w:rsidR="00245376">
        <w:rPr>
          <w:sz w:val="24"/>
        </w:rPr>
        <w:t>I.</w:t>
      </w:r>
      <w:r w:rsidR="00245376" w:rsidRPr="00A27386">
        <w:rPr>
          <w:sz w:val="24"/>
        </w:rPr>
        <w:t xml:space="preserve"> </w:t>
      </w:r>
      <w:r w:rsidR="00197CB7" w:rsidRPr="00A27386">
        <w:rPr>
          <w:sz w:val="24"/>
        </w:rPr>
        <w:t>této smlouvy.</w:t>
      </w:r>
    </w:p>
    <w:p w14:paraId="2927FCA5" w14:textId="77777777" w:rsidR="006B0EA7" w:rsidRPr="00095FDB" w:rsidRDefault="006B0EA7" w:rsidP="00C042BD">
      <w:pPr>
        <w:shd w:val="clear" w:color="00FFFF" w:fill="auto"/>
        <w:ind w:left="720" w:hanging="720"/>
        <w:jc w:val="both"/>
        <w:rPr>
          <w:sz w:val="24"/>
        </w:rPr>
      </w:pPr>
    </w:p>
    <w:p w14:paraId="7E140674" w14:textId="45957458"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X. </w:t>
      </w:r>
      <w:r w:rsidR="00A66240">
        <w:rPr>
          <w:rFonts w:ascii="Times New Roman" w:hAnsi="Times New Roman"/>
          <w:u w:val="none"/>
        </w:rPr>
        <w:t>S</w:t>
      </w:r>
      <w:r w:rsidR="00A66240">
        <w:rPr>
          <w:rFonts w:ascii="Times New Roman" w:hAnsi="Times New Roman"/>
          <w:caps w:val="0"/>
          <w:u w:val="none"/>
        </w:rPr>
        <w:t>mluvní pokuty</w:t>
      </w:r>
    </w:p>
    <w:p w14:paraId="6148790A" w14:textId="119D1ED3" w:rsidR="001128D2" w:rsidRPr="00300ADC" w:rsidRDefault="001128D2"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rPr>
      </w:pPr>
      <w:r w:rsidRPr="002A3430">
        <w:rPr>
          <w:rFonts w:ascii="Times New Roman" w:hAnsi="Times New Roman"/>
          <w:sz w:val="24"/>
        </w:rPr>
        <w:t>Za prodlení s úhradou faktury zaplatí objednatel zhotoviteli smluvní pokutu ve výši 0,05 % z</w:t>
      </w:r>
      <w:r w:rsidR="00AB1D32">
        <w:rPr>
          <w:rFonts w:ascii="Times New Roman" w:hAnsi="Times New Roman"/>
          <w:sz w:val="24"/>
        </w:rPr>
        <w:t> </w:t>
      </w:r>
      <w:r w:rsidRPr="00300ADC">
        <w:rPr>
          <w:rFonts w:ascii="Times New Roman" w:hAnsi="Times New Roman"/>
          <w:sz w:val="24"/>
        </w:rPr>
        <w:t>fakturované částky za každý den prodlení.</w:t>
      </w:r>
    </w:p>
    <w:p w14:paraId="345859DD" w14:textId="7C49988D" w:rsidR="00195732" w:rsidRPr="00B54AA7" w:rsidRDefault="00385092"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B54AA7">
        <w:rPr>
          <w:rFonts w:ascii="Times New Roman" w:hAnsi="Times New Roman"/>
          <w:sz w:val="24"/>
          <w:szCs w:val="20"/>
        </w:rPr>
        <w:t xml:space="preserve">Při prodlení zhotovitele s předáním díla je objednatel oprávněn uplatnit smluvní pokutu ve výši </w:t>
      </w:r>
      <w:r w:rsidR="0008284D">
        <w:rPr>
          <w:rFonts w:ascii="Times New Roman" w:hAnsi="Times New Roman"/>
          <w:sz w:val="24"/>
          <w:szCs w:val="20"/>
        </w:rPr>
        <w:t xml:space="preserve">5 000 Kč </w:t>
      </w:r>
      <w:r w:rsidRPr="00B54AA7">
        <w:rPr>
          <w:rFonts w:ascii="Times New Roman" w:hAnsi="Times New Roman"/>
          <w:sz w:val="24"/>
          <w:szCs w:val="20"/>
        </w:rPr>
        <w:t>za každý den prodlení s předáním díla. Předáním díla se pro účely této smlouvy rozumí jeho předání včetně kolaudačního souhlasu.</w:t>
      </w:r>
      <w:r w:rsidR="007976B8" w:rsidRPr="00B54AA7">
        <w:rPr>
          <w:rFonts w:ascii="Times New Roman" w:hAnsi="Times New Roman"/>
          <w:sz w:val="24"/>
          <w:szCs w:val="20"/>
        </w:rPr>
        <w:t xml:space="preserve"> </w:t>
      </w:r>
    </w:p>
    <w:p w14:paraId="3C7C35F9" w14:textId="29964B8B" w:rsidR="00AE2642" w:rsidRPr="00B54AA7" w:rsidRDefault="0022536D"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Pr>
          <w:rFonts w:ascii="Times New Roman" w:hAnsi="Times New Roman"/>
          <w:sz w:val="24"/>
          <w:szCs w:val="20"/>
        </w:rPr>
        <w:t xml:space="preserve">Při prodlení zhotovitele s </w:t>
      </w:r>
      <w:r w:rsidR="00385092" w:rsidRPr="00B54AA7">
        <w:rPr>
          <w:rFonts w:ascii="Times New Roman" w:hAnsi="Times New Roman"/>
          <w:sz w:val="24"/>
          <w:szCs w:val="20"/>
        </w:rPr>
        <w:t>odstraněním vad a nedodělků</w:t>
      </w:r>
      <w:r w:rsidR="00E06B58">
        <w:rPr>
          <w:rFonts w:ascii="Times New Roman" w:hAnsi="Times New Roman"/>
          <w:sz w:val="24"/>
          <w:szCs w:val="20"/>
        </w:rPr>
        <w:t xml:space="preserve"> v </w:t>
      </w:r>
      <w:r>
        <w:rPr>
          <w:rFonts w:ascii="Times New Roman" w:hAnsi="Times New Roman"/>
          <w:sz w:val="24"/>
          <w:szCs w:val="20"/>
        </w:rPr>
        <w:t xml:space="preserve">termínech stanovených v </w:t>
      </w:r>
      <w:r w:rsidR="00AE2642" w:rsidRPr="00B54AA7">
        <w:rPr>
          <w:rFonts w:ascii="Times New Roman" w:hAnsi="Times New Roman"/>
          <w:sz w:val="24"/>
          <w:szCs w:val="20"/>
        </w:rPr>
        <w:t>zápise o předání</w:t>
      </w:r>
      <w:r w:rsidR="00385092" w:rsidRPr="00B54AA7">
        <w:rPr>
          <w:rFonts w:ascii="Times New Roman" w:hAnsi="Times New Roman"/>
          <w:sz w:val="24"/>
          <w:szCs w:val="20"/>
        </w:rPr>
        <w:t>, je objednatel oprávněn uplatnit smluvní poku</w:t>
      </w:r>
      <w:r w:rsidR="00E70FB7" w:rsidRPr="00B54AA7">
        <w:rPr>
          <w:rFonts w:ascii="Times New Roman" w:hAnsi="Times New Roman"/>
          <w:sz w:val="24"/>
          <w:szCs w:val="20"/>
        </w:rPr>
        <w:t>t</w:t>
      </w:r>
      <w:r w:rsidR="00385092" w:rsidRPr="00B54AA7">
        <w:rPr>
          <w:rFonts w:ascii="Times New Roman" w:hAnsi="Times New Roman"/>
          <w:sz w:val="24"/>
          <w:szCs w:val="20"/>
        </w:rPr>
        <w:t xml:space="preserve">u ve výši </w:t>
      </w:r>
      <w:r w:rsidR="0008284D">
        <w:rPr>
          <w:rFonts w:ascii="Times New Roman" w:hAnsi="Times New Roman"/>
          <w:sz w:val="24"/>
          <w:szCs w:val="20"/>
        </w:rPr>
        <w:t xml:space="preserve">5 000 Kč </w:t>
      </w:r>
      <w:r w:rsidR="00E06B58">
        <w:rPr>
          <w:rFonts w:ascii="Times New Roman" w:hAnsi="Times New Roman"/>
          <w:sz w:val="24"/>
          <w:szCs w:val="20"/>
        </w:rPr>
        <w:t xml:space="preserve">za každý den prodlení s </w:t>
      </w:r>
      <w:r w:rsidR="00385092" w:rsidRPr="00B54AA7">
        <w:rPr>
          <w:rFonts w:ascii="Times New Roman" w:hAnsi="Times New Roman"/>
          <w:sz w:val="24"/>
          <w:szCs w:val="20"/>
        </w:rPr>
        <w:t>jejich odstraněním</w:t>
      </w:r>
      <w:r w:rsidR="00AE2642" w:rsidRPr="00B54AA7">
        <w:rPr>
          <w:rFonts w:ascii="Times New Roman" w:hAnsi="Times New Roman"/>
          <w:sz w:val="24"/>
          <w:szCs w:val="20"/>
        </w:rPr>
        <w:t>.</w:t>
      </w:r>
    </w:p>
    <w:p w14:paraId="042F5E43" w14:textId="2CF1380A" w:rsidR="00C85501" w:rsidRPr="00231BB5" w:rsidRDefault="00B0703E"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t>Při neplnění podmínek smlouvy a</w:t>
      </w:r>
      <w:r w:rsidR="00C85501" w:rsidRPr="00231BB5">
        <w:rPr>
          <w:rFonts w:ascii="Times New Roman" w:hAnsi="Times New Roman"/>
          <w:sz w:val="24"/>
          <w:szCs w:val="20"/>
        </w:rPr>
        <w:t xml:space="preserve"> porušování zákonných povinností má právo objednatel na smluvní pokutu ve </w:t>
      </w:r>
      <w:r w:rsidR="00C85501" w:rsidRPr="0008284D">
        <w:rPr>
          <w:rFonts w:ascii="Times New Roman" w:hAnsi="Times New Roman"/>
          <w:sz w:val="24"/>
          <w:szCs w:val="20"/>
        </w:rPr>
        <w:t xml:space="preserve">výši </w:t>
      </w:r>
      <w:r w:rsidR="0008284D" w:rsidRPr="0008284D">
        <w:rPr>
          <w:rFonts w:ascii="Times New Roman" w:hAnsi="Times New Roman"/>
          <w:color w:val="000000"/>
          <w:sz w:val="24"/>
          <w:szCs w:val="20"/>
        </w:rPr>
        <w:t>5 000</w:t>
      </w:r>
      <w:r w:rsidR="00245376" w:rsidRPr="00231BB5">
        <w:rPr>
          <w:rFonts w:ascii="Times New Roman" w:hAnsi="Times New Roman"/>
          <w:sz w:val="24"/>
          <w:szCs w:val="20"/>
        </w:rPr>
        <w:t xml:space="preserve"> </w:t>
      </w:r>
      <w:r w:rsidR="00A11243" w:rsidRPr="00231BB5">
        <w:rPr>
          <w:rFonts w:ascii="Times New Roman" w:hAnsi="Times New Roman"/>
          <w:sz w:val="24"/>
          <w:szCs w:val="20"/>
        </w:rPr>
        <w:t>Kč</w:t>
      </w:r>
      <w:r w:rsidR="006375DA" w:rsidRPr="00231BB5">
        <w:rPr>
          <w:rFonts w:ascii="Times New Roman" w:hAnsi="Times New Roman"/>
          <w:sz w:val="24"/>
          <w:szCs w:val="20"/>
        </w:rPr>
        <w:t xml:space="preserve"> </w:t>
      </w:r>
      <w:r w:rsidR="00C85501" w:rsidRPr="00231BB5">
        <w:rPr>
          <w:rFonts w:ascii="Times New Roman" w:hAnsi="Times New Roman"/>
          <w:sz w:val="24"/>
          <w:szCs w:val="20"/>
        </w:rPr>
        <w:t>za každý započatý den a každé jednotlivé porušení.</w:t>
      </w:r>
    </w:p>
    <w:p w14:paraId="283FEAC9" w14:textId="1B18671D" w:rsidR="001A6F2A" w:rsidRPr="00231BB5" w:rsidRDefault="00A27386"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A27386">
        <w:rPr>
          <w:rFonts w:ascii="Times New Roman" w:hAnsi="Times New Roman"/>
          <w:sz w:val="24"/>
          <w:szCs w:val="20"/>
        </w:rPr>
        <w:t>Smluvní pokuta za nevedení stavebního deníku nebo za nedostatečné vedení v rozporu s</w:t>
      </w:r>
      <w:r>
        <w:rPr>
          <w:rFonts w:ascii="Times New Roman" w:hAnsi="Times New Roman"/>
          <w:sz w:val="24"/>
          <w:szCs w:val="20"/>
        </w:rPr>
        <w:t> </w:t>
      </w:r>
      <w:r w:rsidRPr="00A27386">
        <w:rPr>
          <w:rFonts w:ascii="Times New Roman" w:hAnsi="Times New Roman"/>
          <w:sz w:val="24"/>
          <w:szCs w:val="20"/>
        </w:rPr>
        <w:t>vyhláškou č.</w:t>
      </w:r>
      <w:r w:rsidR="00AB1D32">
        <w:rPr>
          <w:rFonts w:ascii="Times New Roman" w:hAnsi="Times New Roman"/>
          <w:sz w:val="24"/>
          <w:szCs w:val="20"/>
        </w:rPr>
        <w:t> </w:t>
      </w:r>
      <w:r w:rsidRPr="00A27386">
        <w:rPr>
          <w:rFonts w:ascii="Times New Roman" w:hAnsi="Times New Roman"/>
          <w:sz w:val="24"/>
          <w:szCs w:val="20"/>
        </w:rPr>
        <w:t>499/2006 Sb., v platném znění je stanovena ve výši 1.000 Kč / den do odstranění zjištěných nedostatků.</w:t>
      </w:r>
    </w:p>
    <w:p w14:paraId="371EEE92" w14:textId="1DEC60BA" w:rsidR="003A0942" w:rsidRPr="00231BB5" w:rsidRDefault="003A0942"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t>Sankce za nedodržování BOZP, požární ochrany a ochrany životního prostředí se řídí</w:t>
      </w:r>
      <w:r w:rsidR="00B0703E" w:rsidRPr="00231BB5">
        <w:rPr>
          <w:rFonts w:ascii="Times New Roman" w:hAnsi="Times New Roman"/>
          <w:sz w:val="24"/>
          <w:szCs w:val="20"/>
        </w:rPr>
        <w:t xml:space="preserve"> dle sazebníku pokut, který je </w:t>
      </w:r>
      <w:r w:rsidR="00FB56F5" w:rsidRPr="00231BB5">
        <w:rPr>
          <w:rFonts w:ascii="Times New Roman" w:hAnsi="Times New Roman"/>
          <w:sz w:val="24"/>
          <w:szCs w:val="20"/>
        </w:rPr>
        <w:t xml:space="preserve">přílohou </w:t>
      </w:r>
      <w:r w:rsidRPr="00231BB5">
        <w:rPr>
          <w:rFonts w:ascii="Times New Roman" w:hAnsi="Times New Roman"/>
          <w:sz w:val="24"/>
          <w:szCs w:val="20"/>
        </w:rPr>
        <w:t>č. 1</w:t>
      </w:r>
      <w:r w:rsidR="00B0703E" w:rsidRPr="00231BB5">
        <w:rPr>
          <w:rFonts w:ascii="Times New Roman" w:hAnsi="Times New Roman"/>
          <w:sz w:val="24"/>
          <w:szCs w:val="20"/>
        </w:rPr>
        <w:t xml:space="preserve"> této smlouvy.</w:t>
      </w:r>
    </w:p>
    <w:p w14:paraId="38B330CE" w14:textId="15D6E168" w:rsidR="002354D1" w:rsidRPr="00231BB5" w:rsidRDefault="002354D1"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t xml:space="preserve">Pokuty vzniklé vlivem stavební činnosti zhotovitele udělené </w:t>
      </w:r>
      <w:r w:rsidR="001A6F2A" w:rsidRPr="00231BB5">
        <w:rPr>
          <w:rFonts w:ascii="Times New Roman" w:hAnsi="Times New Roman"/>
          <w:sz w:val="24"/>
          <w:szCs w:val="20"/>
        </w:rPr>
        <w:t>objednateli b</w:t>
      </w:r>
      <w:r w:rsidRPr="00231BB5">
        <w:rPr>
          <w:rFonts w:ascii="Times New Roman" w:hAnsi="Times New Roman"/>
          <w:sz w:val="24"/>
          <w:szCs w:val="20"/>
        </w:rPr>
        <w:t xml:space="preserve">udou převedeny </w:t>
      </w:r>
      <w:r w:rsidR="00AB1D32" w:rsidRPr="00231BB5">
        <w:rPr>
          <w:rFonts w:ascii="Times New Roman" w:hAnsi="Times New Roman"/>
          <w:sz w:val="24"/>
          <w:szCs w:val="20"/>
        </w:rPr>
        <w:t>na</w:t>
      </w:r>
      <w:r w:rsidR="00AB1D32">
        <w:rPr>
          <w:rFonts w:ascii="Times New Roman" w:hAnsi="Times New Roman"/>
          <w:sz w:val="24"/>
          <w:szCs w:val="20"/>
        </w:rPr>
        <w:t> </w:t>
      </w:r>
      <w:r w:rsidRPr="00231BB5">
        <w:rPr>
          <w:rFonts w:ascii="Times New Roman" w:hAnsi="Times New Roman"/>
          <w:sz w:val="24"/>
          <w:szCs w:val="20"/>
        </w:rPr>
        <w:t>zhotovitele v plné výši a mohou být započteny proti neuhrazeným fakturám.</w:t>
      </w:r>
    </w:p>
    <w:p w14:paraId="4D64198A" w14:textId="0C710E9A" w:rsidR="00A11243" w:rsidRPr="00231BB5" w:rsidRDefault="00D8656A"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t xml:space="preserve">Zhotovitel nebude povinen hradit smluvní pokuty dle odstavců </w:t>
      </w:r>
      <w:r w:rsidR="00245376" w:rsidRPr="00231BB5">
        <w:rPr>
          <w:rFonts w:ascii="Times New Roman" w:hAnsi="Times New Roman"/>
          <w:sz w:val="24"/>
          <w:szCs w:val="20"/>
        </w:rPr>
        <w:t xml:space="preserve">2, </w:t>
      </w:r>
      <w:r w:rsidRPr="00231BB5">
        <w:rPr>
          <w:rFonts w:ascii="Times New Roman" w:hAnsi="Times New Roman"/>
          <w:sz w:val="24"/>
          <w:szCs w:val="20"/>
        </w:rPr>
        <w:t>3, 4 a 5</w:t>
      </w:r>
      <w:r w:rsidR="00C80DC9" w:rsidRPr="00231BB5">
        <w:rPr>
          <w:rFonts w:ascii="Times New Roman" w:hAnsi="Times New Roman"/>
          <w:sz w:val="24"/>
          <w:szCs w:val="20"/>
        </w:rPr>
        <w:t xml:space="preserve"> tohoto článku</w:t>
      </w:r>
      <w:r w:rsidRPr="00231BB5">
        <w:rPr>
          <w:rFonts w:ascii="Times New Roman" w:hAnsi="Times New Roman"/>
          <w:sz w:val="24"/>
          <w:szCs w:val="20"/>
        </w:rPr>
        <w:t xml:space="preserve"> prokáže-li, </w:t>
      </w:r>
      <w:r w:rsidR="00AB1D32" w:rsidRPr="00231BB5">
        <w:rPr>
          <w:rFonts w:ascii="Times New Roman" w:hAnsi="Times New Roman"/>
          <w:sz w:val="24"/>
          <w:szCs w:val="20"/>
        </w:rPr>
        <w:t>že</w:t>
      </w:r>
      <w:r w:rsidR="00AB1D32">
        <w:rPr>
          <w:rFonts w:ascii="Times New Roman" w:hAnsi="Times New Roman"/>
          <w:sz w:val="24"/>
          <w:szCs w:val="20"/>
        </w:rPr>
        <w:t> </w:t>
      </w:r>
      <w:r w:rsidRPr="00231BB5">
        <w:rPr>
          <w:rFonts w:ascii="Times New Roman" w:hAnsi="Times New Roman"/>
          <w:sz w:val="24"/>
          <w:szCs w:val="20"/>
        </w:rPr>
        <w:t>k prodlení nedošlo jeho zaviněním.</w:t>
      </w:r>
    </w:p>
    <w:p w14:paraId="647DE1C3" w14:textId="77777777" w:rsidR="00B54AA7" w:rsidRDefault="00AE2642" w:rsidP="00B54AA7">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t>Úhradou smluvní pokuty není dotčeno právo požadovat náhradu škody v plné výši.</w:t>
      </w:r>
    </w:p>
    <w:p w14:paraId="115CC0AA" w14:textId="77777777" w:rsidR="00AB1D32" w:rsidRPr="00B54AA7" w:rsidRDefault="00AB1D32" w:rsidP="00B54AA7">
      <w:pPr>
        <w:tabs>
          <w:tab w:val="num" w:pos="284"/>
        </w:tabs>
        <w:jc w:val="both"/>
        <w:rPr>
          <w:sz w:val="24"/>
        </w:rPr>
      </w:pPr>
    </w:p>
    <w:p w14:paraId="04AD2E67" w14:textId="6849F219" w:rsidR="00C042BD" w:rsidRPr="002A3430" w:rsidRDefault="00A66240" w:rsidP="00300ADC">
      <w:pPr>
        <w:tabs>
          <w:tab w:val="right" w:pos="9071"/>
        </w:tabs>
        <w:spacing w:after="120"/>
        <w:jc w:val="center"/>
        <w:rPr>
          <w:b/>
          <w:sz w:val="24"/>
        </w:rPr>
      </w:pPr>
      <w:r w:rsidRPr="002A3430">
        <w:rPr>
          <w:b/>
          <w:sz w:val="24"/>
        </w:rPr>
        <w:t>XI. Odstoupení od smlouvy</w:t>
      </w:r>
    </w:p>
    <w:p w14:paraId="6CD67421" w14:textId="1BFF4C85" w:rsidR="00AE2642" w:rsidRPr="00095FDB" w:rsidRDefault="00231BB5" w:rsidP="00300ADC">
      <w:pPr>
        <w:pStyle w:val="Zkladntext3"/>
        <w:spacing w:beforeLines="20" w:before="48" w:after="120"/>
        <w:jc w:val="both"/>
      </w:pPr>
      <w:r>
        <w:t xml:space="preserve">1. </w:t>
      </w:r>
      <w:r w:rsidR="00AE2642" w:rsidRPr="00095FDB">
        <w:t xml:space="preserve">Odstoupit od této smlouvy lze pro podstatné porušení </w:t>
      </w:r>
      <w:r w:rsidR="00150F3F">
        <w:t xml:space="preserve">smluvních povinností, kterými jsou </w:t>
      </w:r>
      <w:r w:rsidR="00AE3EFB" w:rsidRPr="00095FDB">
        <w:t>zejména</w:t>
      </w:r>
      <w:r w:rsidR="00AE2642" w:rsidRPr="00095FDB">
        <w:t>:</w:t>
      </w:r>
    </w:p>
    <w:p w14:paraId="7A321523" w14:textId="165DB962" w:rsidR="00AE2642" w:rsidRPr="00095FDB" w:rsidRDefault="00AE2642" w:rsidP="002A3430">
      <w:pPr>
        <w:pStyle w:val="Zkladntext3"/>
        <w:numPr>
          <w:ilvl w:val="0"/>
          <w:numId w:val="3"/>
        </w:numPr>
        <w:tabs>
          <w:tab w:val="clear" w:pos="720"/>
        </w:tabs>
        <w:spacing w:before="0" w:after="120"/>
        <w:ind w:left="993" w:hanging="426"/>
        <w:jc w:val="both"/>
      </w:pPr>
      <w:r w:rsidRPr="00095FDB">
        <w:t>neplnění předmětu díla podle čl. I.</w:t>
      </w:r>
      <w:r w:rsidR="00231BB5">
        <w:t xml:space="preserve"> této smlouvy</w:t>
      </w:r>
      <w:r w:rsidR="00A87620" w:rsidRPr="00095FDB">
        <w:t>;</w:t>
      </w:r>
    </w:p>
    <w:p w14:paraId="6E61E95B" w14:textId="4EEAA93E" w:rsidR="00AE2642" w:rsidRPr="00095FDB" w:rsidRDefault="0020254F" w:rsidP="002A3430">
      <w:pPr>
        <w:pStyle w:val="Zkladntext3"/>
        <w:numPr>
          <w:ilvl w:val="0"/>
          <w:numId w:val="3"/>
        </w:numPr>
        <w:tabs>
          <w:tab w:val="clear" w:pos="720"/>
        </w:tabs>
        <w:spacing w:before="0" w:after="120"/>
        <w:ind w:left="993" w:hanging="426"/>
        <w:jc w:val="both"/>
      </w:pPr>
      <w:r>
        <w:t xml:space="preserve">zhotovitel neprovede dílo v </w:t>
      </w:r>
      <w:r w:rsidR="00AE2642" w:rsidRPr="00095FDB">
        <w:t>patřičné kvalitě podle platných předpisů a norem</w:t>
      </w:r>
      <w:r w:rsidR="00A87620" w:rsidRPr="00095FDB">
        <w:t>;</w:t>
      </w:r>
    </w:p>
    <w:p w14:paraId="3D423BD3" w14:textId="77777777" w:rsidR="00AE2642" w:rsidRPr="00095FDB" w:rsidRDefault="00AE2642" w:rsidP="002A3430">
      <w:pPr>
        <w:pStyle w:val="Zkladntext3"/>
        <w:numPr>
          <w:ilvl w:val="0"/>
          <w:numId w:val="3"/>
        </w:numPr>
        <w:tabs>
          <w:tab w:val="clear" w:pos="720"/>
        </w:tabs>
        <w:spacing w:before="0" w:after="120"/>
        <w:ind w:left="993" w:hanging="426"/>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14:paraId="30FDD98E" w14:textId="77777777" w:rsidR="00AE2642" w:rsidRPr="00095FDB" w:rsidRDefault="00AE2642" w:rsidP="002A3430">
      <w:pPr>
        <w:pStyle w:val="Zkladntext3"/>
        <w:numPr>
          <w:ilvl w:val="0"/>
          <w:numId w:val="3"/>
        </w:numPr>
        <w:tabs>
          <w:tab w:val="clear" w:pos="720"/>
        </w:tabs>
        <w:spacing w:before="0" w:after="120"/>
        <w:ind w:left="993" w:hanging="426"/>
        <w:jc w:val="both"/>
      </w:pPr>
      <w:r w:rsidRPr="00095FDB">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r w:rsidR="002B2A1D" w:rsidRPr="00095FDB">
        <w:t>;</w:t>
      </w:r>
    </w:p>
    <w:p w14:paraId="2E57F4E1" w14:textId="086D3BDB" w:rsidR="00AB1D32" w:rsidRPr="00D373BD" w:rsidRDefault="00AE2642" w:rsidP="00D373BD">
      <w:pPr>
        <w:pStyle w:val="Odstavecseseznamem"/>
        <w:numPr>
          <w:ilvl w:val="2"/>
          <w:numId w:val="29"/>
        </w:numPr>
        <w:spacing w:beforeLines="20" w:before="48" w:after="120" w:line="240" w:lineRule="auto"/>
        <w:ind w:left="284" w:hanging="284"/>
        <w:jc w:val="both"/>
        <w:rPr>
          <w:sz w:val="24"/>
        </w:rPr>
      </w:pPr>
      <w:r w:rsidRPr="002A3430">
        <w:rPr>
          <w:rFonts w:ascii="Times New Roman" w:hAnsi="Times New Roman"/>
          <w:sz w:val="24"/>
        </w:rPr>
        <w:t>Odstoupení od smlo</w:t>
      </w:r>
      <w:r w:rsidR="0020254F">
        <w:rPr>
          <w:rFonts w:ascii="Times New Roman" w:hAnsi="Times New Roman"/>
          <w:sz w:val="24"/>
        </w:rPr>
        <w:t xml:space="preserve">uvy lze provést pouze písemně s </w:t>
      </w:r>
      <w:r w:rsidRPr="002A3430">
        <w:rPr>
          <w:rFonts w:ascii="Times New Roman" w:hAnsi="Times New Roman"/>
          <w:sz w:val="24"/>
        </w:rPr>
        <w:t>uvedením důvodu. Odstoupení od smlouvy nabývá účinnosti dnem doručení druhé straně. Smluvní strany jsou povinny provést vzájemné vypořádání ke dni odstoupení od smlouvy. Smluvní strana, která zapříčinila odstoupení od smlouvy</w:t>
      </w:r>
      <w:r w:rsidR="00DA48BE" w:rsidRPr="002A3430">
        <w:rPr>
          <w:rFonts w:ascii="Times New Roman" w:hAnsi="Times New Roman"/>
          <w:sz w:val="24"/>
        </w:rPr>
        <w:t>,</w:t>
      </w:r>
      <w:r w:rsidRPr="002A3430">
        <w:rPr>
          <w:rFonts w:ascii="Times New Roman" w:hAnsi="Times New Roman"/>
          <w:sz w:val="24"/>
        </w:rPr>
        <w:t xml:space="preserve"> je povinna zaplatit druhé straně veškeré náklady a škody jí prokazatelně vzniklé v souvislosti s odstoupením od této smlouvy.</w:t>
      </w:r>
    </w:p>
    <w:p w14:paraId="47ACFEF3" w14:textId="3B3FE9C0" w:rsidR="00231BB5" w:rsidRPr="002A3430" w:rsidRDefault="00A66240" w:rsidP="00300ADC">
      <w:pPr>
        <w:spacing w:beforeLines="20" w:before="48" w:after="120"/>
        <w:jc w:val="center"/>
        <w:rPr>
          <w:b/>
          <w:sz w:val="24"/>
        </w:rPr>
      </w:pPr>
      <w:r w:rsidRPr="002A3430">
        <w:rPr>
          <w:b/>
          <w:sz w:val="24"/>
        </w:rPr>
        <w:lastRenderedPageBreak/>
        <w:t>XII. Závěrečná ustanovení</w:t>
      </w:r>
    </w:p>
    <w:p w14:paraId="0B19B2CF" w14:textId="0D87885B" w:rsidR="00806F68" w:rsidRPr="002A3430" w:rsidRDefault="00806F68" w:rsidP="002A3430">
      <w:pPr>
        <w:pStyle w:val="Odstavecseseznamem"/>
        <w:numPr>
          <w:ilvl w:val="0"/>
          <w:numId w:val="42"/>
        </w:numPr>
        <w:spacing w:after="120" w:line="240" w:lineRule="auto"/>
        <w:ind w:left="284" w:hanging="284"/>
        <w:rPr>
          <w:sz w:val="24"/>
          <w:szCs w:val="24"/>
        </w:rPr>
      </w:pPr>
      <w:r w:rsidRPr="002A3430">
        <w:rPr>
          <w:rFonts w:ascii="Times New Roman" w:hAnsi="Times New Roman"/>
          <w:sz w:val="24"/>
          <w:szCs w:val="24"/>
        </w:rPr>
        <w:t xml:space="preserve">Tato smlouva a práva a povinnosti z ní vzniklé </w:t>
      </w:r>
      <w:r w:rsidR="00BE3A33" w:rsidRPr="002A3430">
        <w:rPr>
          <w:rFonts w:ascii="Times New Roman" w:hAnsi="Times New Roman"/>
          <w:sz w:val="24"/>
          <w:szCs w:val="24"/>
        </w:rPr>
        <w:t>se řídí</w:t>
      </w:r>
      <w:r w:rsidRPr="002A3430">
        <w:rPr>
          <w:rFonts w:ascii="Times New Roman" w:hAnsi="Times New Roman"/>
          <w:sz w:val="24"/>
          <w:szCs w:val="24"/>
        </w:rPr>
        <w:t xml:space="preserve"> zákonem č. 89/2012 Sb., občanský zákoník</w:t>
      </w:r>
      <w:r w:rsidR="00231BB5" w:rsidRPr="00300ADC">
        <w:rPr>
          <w:rFonts w:ascii="Times New Roman" w:hAnsi="Times New Roman"/>
          <w:sz w:val="24"/>
          <w:szCs w:val="24"/>
        </w:rPr>
        <w:t xml:space="preserve"> </w:t>
      </w:r>
      <w:r w:rsidR="00524874" w:rsidRPr="002A3430">
        <w:rPr>
          <w:rFonts w:ascii="Times New Roman" w:hAnsi="Times New Roman"/>
          <w:sz w:val="24"/>
          <w:szCs w:val="24"/>
        </w:rPr>
        <w:t>v platném znění.</w:t>
      </w:r>
    </w:p>
    <w:p w14:paraId="73ED6E5D" w14:textId="21461753" w:rsidR="00806F68" w:rsidRPr="00A27386" w:rsidRDefault="0024096C" w:rsidP="002A3430">
      <w:pPr>
        <w:pStyle w:val="Odstavecseseznamem"/>
        <w:numPr>
          <w:ilvl w:val="0"/>
          <w:numId w:val="42"/>
        </w:numPr>
        <w:spacing w:after="120" w:line="240" w:lineRule="auto"/>
        <w:ind w:left="284" w:hanging="284"/>
        <w:jc w:val="both"/>
        <w:rPr>
          <w:szCs w:val="24"/>
        </w:rPr>
      </w:pPr>
      <w:r w:rsidRPr="002A3430">
        <w:rPr>
          <w:rFonts w:ascii="Times New Roman" w:hAnsi="Times New Roman"/>
          <w:sz w:val="24"/>
          <w:szCs w:val="24"/>
        </w:rPr>
        <w:t xml:space="preserve">Smlouva nabývá platnosti dnem podpisu oběma smluvními stranami  a účinnosti dnem uveřejnění </w:t>
      </w:r>
      <w:r w:rsidR="00231BB5" w:rsidRPr="002A3430">
        <w:rPr>
          <w:rFonts w:ascii="Times New Roman" w:hAnsi="Times New Roman"/>
          <w:sz w:val="24"/>
          <w:szCs w:val="24"/>
        </w:rPr>
        <w:t>v</w:t>
      </w:r>
      <w:r w:rsidR="00231BB5">
        <w:rPr>
          <w:rFonts w:ascii="Times New Roman" w:hAnsi="Times New Roman"/>
          <w:sz w:val="24"/>
          <w:szCs w:val="24"/>
        </w:rPr>
        <w:t> </w:t>
      </w:r>
      <w:r w:rsidRPr="002A3430">
        <w:rPr>
          <w:rFonts w:ascii="Times New Roman" w:hAnsi="Times New Roman"/>
          <w:sz w:val="24"/>
          <w:szCs w:val="24"/>
        </w:rPr>
        <w:t>registru smluv. Zhotovitel bere na vědomí, že uveřejnění</w:t>
      </w:r>
      <w:r w:rsidR="00F57993" w:rsidRPr="002A3430">
        <w:rPr>
          <w:rFonts w:ascii="Times New Roman" w:hAnsi="Times New Roman"/>
          <w:sz w:val="24"/>
          <w:szCs w:val="24"/>
        </w:rPr>
        <w:t xml:space="preserve"> smlouvy v tomto registru v plném znění</w:t>
      </w:r>
      <w:r w:rsidRPr="002A3430">
        <w:rPr>
          <w:rFonts w:ascii="Times New Roman" w:hAnsi="Times New Roman"/>
          <w:sz w:val="24"/>
          <w:szCs w:val="24"/>
        </w:rPr>
        <w:t xml:space="preserve"> zajistí objednatel</w:t>
      </w:r>
      <w:r w:rsidR="00F57993" w:rsidRPr="002A3430">
        <w:rPr>
          <w:rFonts w:ascii="Times New Roman" w:hAnsi="Times New Roman"/>
          <w:sz w:val="24"/>
          <w:szCs w:val="24"/>
        </w:rPr>
        <w:t>.</w:t>
      </w:r>
      <w:r w:rsidRPr="002A3430">
        <w:rPr>
          <w:rFonts w:ascii="Times New Roman" w:hAnsi="Times New Roman"/>
          <w:sz w:val="24"/>
          <w:szCs w:val="24"/>
        </w:rPr>
        <w:t xml:space="preserve"> </w:t>
      </w:r>
    </w:p>
    <w:p w14:paraId="5233D1F5" w14:textId="18F995B5" w:rsidR="00806F68" w:rsidRPr="002A3430" w:rsidRDefault="00231BB5" w:rsidP="00300ADC">
      <w:pPr>
        <w:spacing w:after="120"/>
        <w:ind w:left="284" w:hanging="284"/>
        <w:rPr>
          <w:szCs w:val="24"/>
        </w:rPr>
      </w:pPr>
      <w:r w:rsidRPr="002A3430">
        <w:rPr>
          <w:sz w:val="24"/>
          <w:szCs w:val="24"/>
        </w:rPr>
        <w:t xml:space="preserve">3. </w:t>
      </w:r>
      <w:r w:rsidR="00806F68" w:rsidRPr="002A3430">
        <w:rPr>
          <w:sz w:val="24"/>
          <w:szCs w:val="24"/>
        </w:rPr>
        <w:t xml:space="preserve">Tato smlouva obsahuje úplné ujednání o předmětu smlouvy a všech náležitostech, které strany měly </w:t>
      </w:r>
      <w:r w:rsidRPr="002A3430">
        <w:rPr>
          <w:sz w:val="24"/>
          <w:szCs w:val="24"/>
        </w:rPr>
        <w:t>a</w:t>
      </w:r>
      <w:r>
        <w:rPr>
          <w:sz w:val="24"/>
          <w:szCs w:val="24"/>
        </w:rPr>
        <w:t> </w:t>
      </w:r>
      <w:r w:rsidR="00806F68" w:rsidRPr="002A3430">
        <w:rPr>
          <w:sz w:val="24"/>
          <w:szCs w:val="24"/>
        </w:rPr>
        <w:t>chtěly ve smlouvě ujednat</w:t>
      </w:r>
      <w:r w:rsidR="007B3C1E" w:rsidRPr="002A3430">
        <w:rPr>
          <w:sz w:val="24"/>
          <w:szCs w:val="24"/>
        </w:rPr>
        <w:t>,</w:t>
      </w:r>
      <w:r w:rsidR="00806F68" w:rsidRPr="002A3430">
        <w:rPr>
          <w:sz w:val="24"/>
          <w:szCs w:val="24"/>
        </w:rPr>
        <w:t xml:space="preserve"> a které považují za důležité pro závaznost této smlouvy. Žádný projev</w:t>
      </w:r>
      <w:r>
        <w:rPr>
          <w:sz w:val="24"/>
          <w:szCs w:val="24"/>
        </w:rPr>
        <w:t xml:space="preserve"> </w:t>
      </w:r>
      <w:r w:rsidR="00806F68" w:rsidRPr="002A3430">
        <w:rPr>
          <w:sz w:val="24"/>
          <w:szCs w:val="24"/>
        </w:rPr>
        <w:t xml:space="preserve">strany učiněný při jednání o této smlouvě ani projev učiněný po uzavření této smlouvy nesmí být vykládán v rozporu s výslovnými ustanoveními této smlouvy a nezakládá žádný závazek žádné </w:t>
      </w:r>
      <w:r w:rsidRPr="002A3430">
        <w:rPr>
          <w:sz w:val="24"/>
          <w:szCs w:val="24"/>
        </w:rPr>
        <w:t>ze</w:t>
      </w:r>
      <w:r>
        <w:rPr>
          <w:sz w:val="24"/>
          <w:szCs w:val="24"/>
        </w:rPr>
        <w:t> </w:t>
      </w:r>
      <w:r w:rsidR="00806F68" w:rsidRPr="002A3430">
        <w:rPr>
          <w:sz w:val="24"/>
          <w:szCs w:val="24"/>
        </w:rPr>
        <w:t>stran.</w:t>
      </w:r>
    </w:p>
    <w:p w14:paraId="290A7A40" w14:textId="5273B61E" w:rsidR="00806F68" w:rsidRPr="002A3430" w:rsidRDefault="00231BB5" w:rsidP="002A3430">
      <w:pPr>
        <w:spacing w:after="120"/>
        <w:ind w:left="284" w:hanging="284"/>
        <w:jc w:val="both"/>
        <w:rPr>
          <w:szCs w:val="24"/>
        </w:rPr>
      </w:pPr>
      <w:r w:rsidRPr="002A3430">
        <w:rPr>
          <w:sz w:val="24"/>
          <w:szCs w:val="24"/>
        </w:rPr>
        <w:t xml:space="preserve">4. </w:t>
      </w:r>
      <w:r w:rsidR="00806F68" w:rsidRPr="002A3430">
        <w:rPr>
          <w:sz w:val="24"/>
          <w:szCs w:val="24"/>
        </w:rPr>
        <w:t>Smlouvu lze měnit a doplňovat po dohodě smluvních stran formou písemných dodatků k této smlouvě, podepsaných oběma smluvními stranami. Za písemnou formu nebude pro tento účel považována výměna e-mailových či jiných elektronických zpráv.</w:t>
      </w:r>
    </w:p>
    <w:p w14:paraId="12009F5A" w14:textId="7A88B968" w:rsidR="00806F68" w:rsidRPr="00A27386" w:rsidRDefault="00231BB5" w:rsidP="002A3430">
      <w:pPr>
        <w:spacing w:before="120" w:after="120"/>
        <w:ind w:left="284" w:hanging="284"/>
        <w:jc w:val="both"/>
        <w:rPr>
          <w:szCs w:val="24"/>
        </w:rPr>
      </w:pPr>
      <w:r w:rsidRPr="002A3430">
        <w:rPr>
          <w:sz w:val="24"/>
          <w:szCs w:val="24"/>
        </w:rPr>
        <w:t>5. Tato smlouva je vyhotovena ve dvou stejnopisech, každý s platností originálu, z nichž každá ze smluvních stran obdrží po jednom vyhotovení.</w:t>
      </w:r>
    </w:p>
    <w:p w14:paraId="106B6717" w14:textId="1623F1FF" w:rsidR="00FA62AA" w:rsidRDefault="00231BB5" w:rsidP="002A3430">
      <w:pPr>
        <w:spacing w:after="120"/>
        <w:ind w:left="284" w:hanging="284"/>
        <w:jc w:val="both"/>
      </w:pPr>
      <w:r w:rsidRPr="002A3430">
        <w:rPr>
          <w:sz w:val="24"/>
          <w:szCs w:val="24"/>
        </w:rPr>
        <w:t xml:space="preserve">6. </w:t>
      </w:r>
      <w:r w:rsidR="00B46B1D" w:rsidRPr="002A3430">
        <w:rPr>
          <w:sz w:val="24"/>
          <w:szCs w:val="24"/>
        </w:rPr>
        <w:t>Smluvní strany prohlašují, že smlouvu pře</w:t>
      </w:r>
      <w:r w:rsidR="001A6F2A" w:rsidRPr="002A3430">
        <w:rPr>
          <w:sz w:val="24"/>
          <w:szCs w:val="24"/>
        </w:rPr>
        <w:t>čet</w:t>
      </w:r>
      <w:r w:rsidR="00AE6295" w:rsidRPr="002A3430">
        <w:rPr>
          <w:sz w:val="24"/>
          <w:szCs w:val="24"/>
        </w:rPr>
        <w:t>ly</w:t>
      </w:r>
      <w:r w:rsidR="00806F68" w:rsidRPr="002A3430">
        <w:rPr>
          <w:sz w:val="24"/>
          <w:szCs w:val="24"/>
        </w:rPr>
        <w:t>, s jejím obsahem souhlasí, což stvrzují svými podpisy.</w:t>
      </w:r>
    </w:p>
    <w:p w14:paraId="035E9255" w14:textId="77777777" w:rsidR="00D8656A" w:rsidRDefault="00D8656A" w:rsidP="00806F68">
      <w:pPr>
        <w:pStyle w:val="Zkladntext3"/>
        <w:spacing w:before="0" w:after="120"/>
        <w:ind w:left="851"/>
        <w:jc w:val="both"/>
      </w:pPr>
    </w:p>
    <w:p w14:paraId="5E208A76" w14:textId="77777777" w:rsidR="002354D1" w:rsidRPr="002A3430" w:rsidRDefault="002354D1" w:rsidP="002354D1">
      <w:pPr>
        <w:rPr>
          <w:b/>
          <w:sz w:val="24"/>
          <w:szCs w:val="24"/>
        </w:rPr>
      </w:pPr>
      <w:r w:rsidRPr="002A3430">
        <w:rPr>
          <w:b/>
          <w:sz w:val="24"/>
          <w:szCs w:val="24"/>
        </w:rPr>
        <w:t>Přílohy</w:t>
      </w:r>
      <w:r w:rsidRPr="002A3430">
        <w:rPr>
          <w:sz w:val="24"/>
          <w:szCs w:val="24"/>
        </w:rPr>
        <w:t>:</w:t>
      </w:r>
    </w:p>
    <w:p w14:paraId="216CCAED" w14:textId="77777777" w:rsidR="00C328DE" w:rsidRDefault="0024096C" w:rsidP="00EA3BE5">
      <w:pPr>
        <w:rPr>
          <w:sz w:val="24"/>
          <w:szCs w:val="24"/>
        </w:rPr>
      </w:pPr>
      <w:r>
        <w:rPr>
          <w:sz w:val="24"/>
          <w:szCs w:val="24"/>
        </w:rPr>
        <w:t>Příloha č. 1 – Sankce za porušení BOZP, PO a OŽP</w:t>
      </w:r>
    </w:p>
    <w:p w14:paraId="65B1BBD0" w14:textId="67E8A4B9" w:rsidR="0024096C" w:rsidRDefault="0024096C" w:rsidP="00EA3BE5">
      <w:pPr>
        <w:rPr>
          <w:sz w:val="24"/>
          <w:szCs w:val="24"/>
        </w:rPr>
      </w:pPr>
      <w:r>
        <w:rPr>
          <w:sz w:val="24"/>
          <w:szCs w:val="24"/>
        </w:rPr>
        <w:t>Příloha č. 2 – Oceněný soupis stavebních prací, dodávek a služeb</w:t>
      </w:r>
      <w:r w:rsidR="00AB1D32">
        <w:rPr>
          <w:sz w:val="24"/>
          <w:szCs w:val="24"/>
        </w:rPr>
        <w:t xml:space="preserve"> vč. výkazu výměr</w:t>
      </w:r>
    </w:p>
    <w:p w14:paraId="6E7F12F8" w14:textId="77777777" w:rsidR="00EA3BE5" w:rsidRDefault="00EA3BE5" w:rsidP="00EA3BE5">
      <w:pPr>
        <w:rPr>
          <w:sz w:val="24"/>
          <w:szCs w:val="24"/>
        </w:rPr>
      </w:pPr>
    </w:p>
    <w:p w14:paraId="1C07B054" w14:textId="77777777" w:rsidR="00EA3BE5" w:rsidRPr="00EA3BE5" w:rsidRDefault="00EA3BE5" w:rsidP="00EA3BE5">
      <w:pPr>
        <w:rPr>
          <w:sz w:val="24"/>
          <w:szCs w:val="24"/>
        </w:rPr>
      </w:pPr>
    </w:p>
    <w:p w14:paraId="6E044048" w14:textId="77777777" w:rsidR="00806F68" w:rsidRDefault="00806F68" w:rsidP="00EA3BE5">
      <w:pPr>
        <w:pStyle w:val="Zkladntext3"/>
        <w:spacing w:before="0" w:after="120"/>
        <w:jc w:val="both"/>
      </w:pPr>
    </w:p>
    <w:p w14:paraId="1406E76B" w14:textId="77777777" w:rsidR="00AB1D32" w:rsidRPr="00095FDB" w:rsidRDefault="00AB1D32" w:rsidP="00EA3BE5">
      <w:pPr>
        <w:pStyle w:val="Zkladntext3"/>
        <w:spacing w:before="0" w:after="120"/>
        <w:jc w:val="both"/>
      </w:pPr>
    </w:p>
    <w:p w14:paraId="34230C15" w14:textId="6951099C" w:rsidR="00AE2642" w:rsidRPr="00095FDB" w:rsidRDefault="00AE2642" w:rsidP="006D6F14">
      <w:pPr>
        <w:tabs>
          <w:tab w:val="left" w:pos="5250"/>
        </w:tabs>
        <w:spacing w:beforeLines="20" w:before="48"/>
        <w:rPr>
          <w:sz w:val="24"/>
        </w:rPr>
      </w:pPr>
      <w:r w:rsidRPr="00095FDB">
        <w:rPr>
          <w:sz w:val="24"/>
        </w:rPr>
        <w:t xml:space="preserve">V Praze dne       </w:t>
      </w:r>
      <w:r w:rsidR="0012112F" w:rsidRPr="00095FDB">
        <w:rPr>
          <w:sz w:val="24"/>
        </w:rPr>
        <w:t xml:space="preserve">               </w:t>
      </w:r>
      <w:r w:rsidR="00B9303C" w:rsidRPr="00095FDB">
        <w:rPr>
          <w:sz w:val="24"/>
        </w:rPr>
        <w:tab/>
        <w:t xml:space="preserve">   </w:t>
      </w:r>
      <w:r w:rsidR="00B9303C" w:rsidRPr="00FE4A23">
        <w:rPr>
          <w:sz w:val="24"/>
        </w:rPr>
        <w:t>V</w:t>
      </w:r>
      <w:r w:rsidR="009C1202">
        <w:rPr>
          <w:sz w:val="24"/>
        </w:rPr>
        <w:t> </w:t>
      </w:r>
      <w:r w:rsidR="009C5B53" w:rsidRPr="009C5B53">
        <w:rPr>
          <w:sz w:val="24"/>
          <w:highlight w:val="yellow"/>
        </w:rPr>
        <w:t>……..</w:t>
      </w:r>
      <w:r w:rsidR="009C1202" w:rsidRPr="00190F90">
        <w:rPr>
          <w:sz w:val="24"/>
        </w:rPr>
        <w:t xml:space="preserve"> </w:t>
      </w:r>
      <w:r w:rsidR="009C1202">
        <w:rPr>
          <w:sz w:val="24"/>
        </w:rPr>
        <w:t>d</w:t>
      </w:r>
      <w:r w:rsidR="006A2A29" w:rsidRPr="00FE4A23">
        <w:rPr>
          <w:sz w:val="24"/>
        </w:rPr>
        <w:t>ne</w:t>
      </w:r>
      <w:r w:rsidR="00DA48BE">
        <w:rPr>
          <w:sz w:val="24"/>
          <w:highlight w:val="yellow"/>
        </w:rPr>
        <w:t xml:space="preserve"> </w:t>
      </w:r>
      <w:r w:rsidR="001F23B4" w:rsidRPr="0093306C">
        <w:rPr>
          <w:sz w:val="24"/>
          <w:highlight w:val="yellow"/>
        </w:rPr>
        <w:t>………..</w:t>
      </w:r>
    </w:p>
    <w:p w14:paraId="3F935A45" w14:textId="77777777" w:rsidR="009C5B53" w:rsidRDefault="009C5B53" w:rsidP="009C5B53">
      <w:pPr>
        <w:shd w:val="clear" w:color="auto" w:fill="FFFFFF"/>
        <w:rPr>
          <w:sz w:val="24"/>
        </w:rPr>
      </w:pPr>
    </w:p>
    <w:p w14:paraId="0B0B0779" w14:textId="3EA19200" w:rsidR="009A4C5F" w:rsidRPr="00934CAA" w:rsidRDefault="009A4C5F" w:rsidP="009A4C5F">
      <w:pPr>
        <w:tabs>
          <w:tab w:val="left" w:pos="5670"/>
        </w:tabs>
        <w:ind w:right="-1"/>
        <w:rPr>
          <w:bCs/>
          <w:sz w:val="24"/>
          <w:szCs w:val="24"/>
        </w:rPr>
      </w:pPr>
      <w:r w:rsidRPr="00934CAA">
        <w:rPr>
          <w:bCs/>
          <w:sz w:val="24"/>
          <w:szCs w:val="24"/>
        </w:rPr>
        <w:t xml:space="preserve">Za </w:t>
      </w:r>
      <w:r>
        <w:rPr>
          <w:bCs/>
          <w:sz w:val="24"/>
          <w:szCs w:val="24"/>
        </w:rPr>
        <w:t>objednatele:</w:t>
      </w:r>
      <w:r>
        <w:rPr>
          <w:bCs/>
          <w:sz w:val="24"/>
          <w:szCs w:val="24"/>
        </w:rPr>
        <w:tab/>
      </w:r>
      <w:r w:rsidRPr="00934CAA">
        <w:rPr>
          <w:bCs/>
          <w:sz w:val="24"/>
          <w:szCs w:val="24"/>
        </w:rPr>
        <w:t xml:space="preserve">Za </w:t>
      </w:r>
      <w:r>
        <w:rPr>
          <w:bCs/>
          <w:sz w:val="24"/>
          <w:szCs w:val="24"/>
        </w:rPr>
        <w:t>zhotovitele</w:t>
      </w:r>
      <w:r w:rsidRPr="00934CAA">
        <w:rPr>
          <w:bCs/>
          <w:sz w:val="24"/>
          <w:szCs w:val="24"/>
        </w:rPr>
        <w:t>:</w:t>
      </w:r>
      <w:r w:rsidRPr="00934CAA">
        <w:rPr>
          <w:bCs/>
          <w:sz w:val="24"/>
          <w:szCs w:val="24"/>
        </w:rPr>
        <w:tab/>
      </w:r>
    </w:p>
    <w:p w14:paraId="12FADE56" w14:textId="77777777" w:rsidR="009C5B53" w:rsidRDefault="009C5B53" w:rsidP="009C5B53">
      <w:pPr>
        <w:shd w:val="clear" w:color="auto" w:fill="FFFFFF"/>
        <w:rPr>
          <w:sz w:val="24"/>
        </w:rPr>
      </w:pPr>
    </w:p>
    <w:p w14:paraId="0D1F949A" w14:textId="77777777" w:rsidR="009C5B53" w:rsidRDefault="009C5B53" w:rsidP="009C5B53">
      <w:pPr>
        <w:shd w:val="clear" w:color="auto" w:fill="FFFFFF"/>
        <w:rPr>
          <w:sz w:val="24"/>
        </w:rPr>
      </w:pPr>
    </w:p>
    <w:p w14:paraId="0F948B80" w14:textId="77777777" w:rsidR="009C5B53" w:rsidRDefault="009C5B53" w:rsidP="009C5B53">
      <w:pPr>
        <w:shd w:val="clear" w:color="auto" w:fill="FFFFFF"/>
        <w:rPr>
          <w:sz w:val="24"/>
        </w:rPr>
      </w:pPr>
    </w:p>
    <w:p w14:paraId="50B85FC7" w14:textId="77777777" w:rsidR="009C5B53" w:rsidRPr="009C5B53" w:rsidRDefault="009C5B53" w:rsidP="009C5B53">
      <w:pPr>
        <w:pStyle w:val="Odstavecseseznamem"/>
        <w:shd w:val="clear" w:color="auto" w:fill="FFFFFF"/>
        <w:spacing w:line="360" w:lineRule="auto"/>
        <w:ind w:left="0" w:hanging="284"/>
        <w:contextualSpacing/>
        <w:rPr>
          <w:rFonts w:ascii="Times New Roman" w:hAnsi="Times New Roman"/>
          <w:sz w:val="24"/>
        </w:rPr>
      </w:pPr>
      <w:r w:rsidRPr="009C5B53">
        <w:rPr>
          <w:rFonts w:ascii="Times New Roman" w:hAnsi="Times New Roman"/>
          <w:sz w:val="24"/>
        </w:rPr>
        <w:t>______________________________________</w:t>
      </w:r>
      <w:r w:rsidRPr="009C5B53">
        <w:rPr>
          <w:rFonts w:ascii="Times New Roman" w:hAnsi="Times New Roman"/>
          <w:sz w:val="24"/>
        </w:rPr>
        <w:tab/>
      </w:r>
      <w:r w:rsidR="003C567B">
        <w:rPr>
          <w:rFonts w:ascii="Times New Roman" w:hAnsi="Times New Roman"/>
          <w:sz w:val="24"/>
        </w:rPr>
        <w:t xml:space="preserve">         </w:t>
      </w:r>
      <w:r w:rsidRPr="009C5B53">
        <w:rPr>
          <w:rFonts w:ascii="Times New Roman" w:hAnsi="Times New Roman"/>
          <w:sz w:val="24"/>
        </w:rPr>
        <w:t>_____________________________</w:t>
      </w:r>
    </w:p>
    <w:p w14:paraId="4C3F2A90" w14:textId="6A3DC3B7" w:rsidR="009C5B53" w:rsidRPr="009C5B53" w:rsidRDefault="00DA48BE" w:rsidP="00DA48BE">
      <w:pPr>
        <w:pStyle w:val="Odstavecseseznamem"/>
        <w:shd w:val="clear" w:color="auto" w:fill="FFFFFF"/>
        <w:tabs>
          <w:tab w:val="center" w:pos="2127"/>
          <w:tab w:val="center" w:pos="6663"/>
        </w:tabs>
        <w:spacing w:after="0" w:line="240" w:lineRule="auto"/>
        <w:ind w:left="0" w:hanging="284"/>
        <w:rPr>
          <w:rFonts w:ascii="Times New Roman" w:hAnsi="Times New Roman"/>
          <w:sz w:val="24"/>
        </w:rPr>
      </w:pPr>
      <w:r>
        <w:rPr>
          <w:rFonts w:ascii="Times New Roman" w:hAnsi="Times New Roman"/>
          <w:sz w:val="24"/>
        </w:rPr>
        <w:tab/>
        <w:t>Armádní Servisní</w:t>
      </w:r>
      <w:r w:rsidR="009C5B53" w:rsidRPr="009C5B53">
        <w:rPr>
          <w:rFonts w:ascii="Times New Roman" w:hAnsi="Times New Roman"/>
          <w:sz w:val="24"/>
        </w:rPr>
        <w:t>, příspěvková organizace</w:t>
      </w:r>
      <w:r w:rsidR="009C5B53" w:rsidRPr="009C5B53">
        <w:rPr>
          <w:rFonts w:ascii="Times New Roman" w:hAnsi="Times New Roman"/>
          <w:sz w:val="24"/>
        </w:rPr>
        <w:tab/>
      </w:r>
      <w:r w:rsidR="009C5B53" w:rsidRPr="009C5B53">
        <w:rPr>
          <w:rFonts w:ascii="Times New Roman" w:hAnsi="Times New Roman"/>
          <w:sz w:val="24"/>
          <w:szCs w:val="24"/>
          <w:highlight w:val="yellow"/>
        </w:rPr>
        <w:t>……………………</w:t>
      </w:r>
    </w:p>
    <w:p w14:paraId="2E50A4EA" w14:textId="2FF0B74C" w:rsidR="009C5B53" w:rsidRPr="009C5B53" w:rsidRDefault="00DA48BE" w:rsidP="00DA48BE">
      <w:pPr>
        <w:pStyle w:val="Odstavecseseznamem"/>
        <w:shd w:val="clear" w:color="auto" w:fill="FFFFFF"/>
        <w:tabs>
          <w:tab w:val="center" w:pos="2127"/>
          <w:tab w:val="center" w:pos="6663"/>
        </w:tabs>
        <w:spacing w:after="0" w:line="240" w:lineRule="auto"/>
        <w:rPr>
          <w:rFonts w:ascii="Times New Roman" w:hAnsi="Times New Roman"/>
          <w:sz w:val="24"/>
        </w:rPr>
      </w:pPr>
      <w:r>
        <w:rPr>
          <w:rFonts w:ascii="Times New Roman" w:hAnsi="Times New Roman"/>
          <w:sz w:val="24"/>
        </w:rPr>
        <w:tab/>
      </w:r>
      <w:r w:rsidR="009C5B53" w:rsidRPr="009C5B53">
        <w:rPr>
          <w:rFonts w:ascii="Times New Roman" w:hAnsi="Times New Roman"/>
          <w:sz w:val="24"/>
        </w:rPr>
        <w:t>Ing. Martin Lehký</w:t>
      </w:r>
      <w:r>
        <w:rPr>
          <w:rFonts w:ascii="Times New Roman" w:hAnsi="Times New Roman"/>
          <w:sz w:val="24"/>
        </w:rPr>
        <w:tab/>
      </w:r>
      <w:r w:rsidR="009C5B53" w:rsidRPr="009C5B53">
        <w:rPr>
          <w:rFonts w:ascii="Times New Roman" w:hAnsi="Times New Roman"/>
          <w:sz w:val="24"/>
          <w:szCs w:val="24"/>
          <w:highlight w:val="yellow"/>
        </w:rPr>
        <w:t>……………….</w:t>
      </w:r>
    </w:p>
    <w:p w14:paraId="66D36D3D" w14:textId="045F6AA0" w:rsidR="009C5B53" w:rsidRDefault="00DA48BE" w:rsidP="00DA48BE">
      <w:pPr>
        <w:shd w:val="clear" w:color="auto" w:fill="FFFFFF"/>
        <w:tabs>
          <w:tab w:val="center" w:pos="2127"/>
          <w:tab w:val="center" w:pos="6663"/>
        </w:tabs>
        <w:ind w:left="720" w:firstLine="720"/>
        <w:rPr>
          <w:sz w:val="24"/>
        </w:rPr>
      </w:pPr>
      <w:r>
        <w:rPr>
          <w:sz w:val="24"/>
        </w:rPr>
        <w:tab/>
      </w:r>
      <w:r w:rsidR="009C5B53" w:rsidRPr="009C5B53">
        <w:rPr>
          <w:sz w:val="24"/>
        </w:rPr>
        <w:t>ředitel</w:t>
      </w:r>
      <w:r>
        <w:rPr>
          <w:sz w:val="24"/>
        </w:rPr>
        <w:tab/>
      </w:r>
      <w:r w:rsidR="009C5B53" w:rsidRPr="009C5B53">
        <w:rPr>
          <w:sz w:val="24"/>
          <w:szCs w:val="24"/>
          <w:highlight w:val="yellow"/>
        </w:rPr>
        <w:t>………….</w:t>
      </w:r>
    </w:p>
    <w:p w14:paraId="7A88774D" w14:textId="77777777" w:rsidR="0008284D" w:rsidRDefault="00FE4A23"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ab/>
      </w:r>
      <w:r w:rsidR="00654A49">
        <w:rPr>
          <w:rFonts w:ascii="Times New Roman" w:hAnsi="Times New Roman"/>
          <w:sz w:val="24"/>
        </w:rPr>
        <w:t xml:space="preserve">                                  </w:t>
      </w:r>
    </w:p>
    <w:p w14:paraId="54D36898" w14:textId="77777777" w:rsidR="0008284D" w:rsidRDefault="0008284D" w:rsidP="00560BF2">
      <w:pPr>
        <w:pStyle w:val="Odstavecseseznamem"/>
        <w:tabs>
          <w:tab w:val="center" w:pos="1843"/>
          <w:tab w:val="center" w:pos="7230"/>
        </w:tabs>
        <w:spacing w:after="0" w:line="240" w:lineRule="auto"/>
        <w:ind w:left="0"/>
        <w:rPr>
          <w:rFonts w:ascii="Times New Roman" w:hAnsi="Times New Roman"/>
          <w:sz w:val="24"/>
        </w:rPr>
      </w:pPr>
    </w:p>
    <w:p w14:paraId="4D60786B" w14:textId="77777777" w:rsidR="0008284D" w:rsidRDefault="0008284D" w:rsidP="00560BF2">
      <w:pPr>
        <w:pStyle w:val="Odstavecseseznamem"/>
        <w:tabs>
          <w:tab w:val="center" w:pos="1843"/>
          <w:tab w:val="center" w:pos="7230"/>
        </w:tabs>
        <w:spacing w:after="0" w:line="240" w:lineRule="auto"/>
        <w:ind w:left="0"/>
        <w:rPr>
          <w:rFonts w:ascii="Times New Roman" w:hAnsi="Times New Roman"/>
          <w:sz w:val="24"/>
        </w:rPr>
      </w:pPr>
    </w:p>
    <w:p w14:paraId="08F87B9D" w14:textId="77777777" w:rsidR="0008284D" w:rsidRDefault="0008284D" w:rsidP="00560BF2">
      <w:pPr>
        <w:pStyle w:val="Odstavecseseznamem"/>
        <w:tabs>
          <w:tab w:val="center" w:pos="1843"/>
          <w:tab w:val="center" w:pos="7230"/>
        </w:tabs>
        <w:spacing w:after="0" w:line="240" w:lineRule="auto"/>
        <w:ind w:left="0"/>
        <w:rPr>
          <w:rFonts w:ascii="Times New Roman" w:hAnsi="Times New Roman"/>
          <w:sz w:val="24"/>
        </w:rPr>
      </w:pPr>
    </w:p>
    <w:p w14:paraId="3FAAE83D" w14:textId="77777777" w:rsidR="0008284D" w:rsidRDefault="0008284D" w:rsidP="00560BF2">
      <w:pPr>
        <w:pStyle w:val="Odstavecseseznamem"/>
        <w:tabs>
          <w:tab w:val="center" w:pos="1843"/>
          <w:tab w:val="center" w:pos="7230"/>
        </w:tabs>
        <w:spacing w:after="0" w:line="240" w:lineRule="auto"/>
        <w:ind w:left="0"/>
        <w:rPr>
          <w:rFonts w:ascii="Times New Roman" w:hAnsi="Times New Roman"/>
          <w:sz w:val="24"/>
        </w:rPr>
      </w:pPr>
    </w:p>
    <w:p w14:paraId="1A9C3A76" w14:textId="77777777" w:rsidR="0008284D" w:rsidRDefault="0008284D" w:rsidP="00560BF2">
      <w:pPr>
        <w:pStyle w:val="Odstavecseseznamem"/>
        <w:tabs>
          <w:tab w:val="center" w:pos="1843"/>
          <w:tab w:val="center" w:pos="7230"/>
        </w:tabs>
        <w:spacing w:after="0" w:line="240" w:lineRule="auto"/>
        <w:ind w:left="0"/>
        <w:rPr>
          <w:rFonts w:ascii="Times New Roman" w:hAnsi="Times New Roman"/>
          <w:sz w:val="24"/>
        </w:rPr>
      </w:pPr>
    </w:p>
    <w:p w14:paraId="767B9396" w14:textId="77777777" w:rsidR="0008284D" w:rsidRDefault="0008284D" w:rsidP="00560BF2">
      <w:pPr>
        <w:pStyle w:val="Odstavecseseznamem"/>
        <w:tabs>
          <w:tab w:val="center" w:pos="1843"/>
          <w:tab w:val="center" w:pos="7230"/>
        </w:tabs>
        <w:spacing w:after="0" w:line="240" w:lineRule="auto"/>
        <w:ind w:left="0"/>
        <w:rPr>
          <w:rFonts w:ascii="Times New Roman" w:hAnsi="Times New Roman"/>
          <w:sz w:val="24"/>
        </w:rPr>
      </w:pPr>
    </w:p>
    <w:p w14:paraId="7DD9CFB5" w14:textId="77777777" w:rsidR="0008284D" w:rsidRDefault="0008284D" w:rsidP="00560BF2">
      <w:pPr>
        <w:pStyle w:val="Odstavecseseznamem"/>
        <w:tabs>
          <w:tab w:val="center" w:pos="1843"/>
          <w:tab w:val="center" w:pos="7230"/>
        </w:tabs>
        <w:spacing w:after="0" w:line="240" w:lineRule="auto"/>
        <w:ind w:left="0"/>
        <w:rPr>
          <w:rFonts w:ascii="Times New Roman" w:hAnsi="Times New Roman"/>
          <w:sz w:val="24"/>
        </w:rPr>
      </w:pPr>
    </w:p>
    <w:p w14:paraId="6B311E30" w14:textId="77777777" w:rsidR="0008284D" w:rsidRDefault="0008284D" w:rsidP="00560BF2">
      <w:pPr>
        <w:pStyle w:val="Odstavecseseznamem"/>
        <w:tabs>
          <w:tab w:val="center" w:pos="1843"/>
          <w:tab w:val="center" w:pos="7230"/>
        </w:tabs>
        <w:spacing w:after="0" w:line="240" w:lineRule="auto"/>
        <w:ind w:left="0"/>
        <w:rPr>
          <w:rFonts w:ascii="Times New Roman" w:hAnsi="Times New Roman"/>
          <w:sz w:val="24"/>
        </w:rPr>
      </w:pPr>
    </w:p>
    <w:p w14:paraId="565FFB17" w14:textId="77777777" w:rsidR="0008284D" w:rsidRPr="00A12374" w:rsidRDefault="0008284D" w:rsidP="0008284D">
      <w:pPr>
        <w:pageBreakBefore/>
        <w:autoSpaceDE w:val="0"/>
        <w:autoSpaceDN w:val="0"/>
        <w:adjustRightInd w:val="0"/>
        <w:spacing w:after="120"/>
        <w:rPr>
          <w:bCs/>
          <w:sz w:val="24"/>
        </w:rPr>
      </w:pPr>
      <w:r>
        <w:rPr>
          <w:bCs/>
          <w:sz w:val="24"/>
        </w:rPr>
        <w:lastRenderedPageBreak/>
        <w:t xml:space="preserve">Příloha </w:t>
      </w:r>
      <w:r w:rsidRPr="00A12374">
        <w:rPr>
          <w:bCs/>
          <w:sz w:val="24"/>
        </w:rPr>
        <w:t xml:space="preserve">č. </w:t>
      </w:r>
      <w:r>
        <w:rPr>
          <w:bCs/>
          <w:sz w:val="24"/>
        </w:rPr>
        <w:t>1</w:t>
      </w:r>
    </w:p>
    <w:p w14:paraId="3B3091AC" w14:textId="77777777" w:rsidR="0008284D" w:rsidRPr="00595E50" w:rsidRDefault="0008284D" w:rsidP="0008284D">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14:paraId="5151580A" w14:textId="77777777" w:rsidR="0008284D" w:rsidRPr="009C4BA1" w:rsidRDefault="0008284D" w:rsidP="0008284D"/>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602"/>
        <w:gridCol w:w="3220"/>
        <w:gridCol w:w="1458"/>
      </w:tblGrid>
      <w:tr w:rsidR="0008284D" w:rsidRPr="0036336D" w14:paraId="0989223B" w14:textId="77777777" w:rsidTr="006D4A37">
        <w:trPr>
          <w:trHeight w:val="426"/>
        </w:trPr>
        <w:tc>
          <w:tcPr>
            <w:tcW w:w="2725" w:type="pct"/>
            <w:tcBorders>
              <w:top w:val="single" w:sz="4" w:space="0" w:color="auto"/>
              <w:bottom w:val="single" w:sz="4" w:space="0" w:color="auto"/>
            </w:tcBorders>
            <w:vAlign w:val="center"/>
          </w:tcPr>
          <w:p w14:paraId="38AB4855" w14:textId="77777777" w:rsidR="0008284D" w:rsidRPr="00A12374" w:rsidRDefault="0008284D" w:rsidP="006D4A37">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14:paraId="1E02B069" w14:textId="77777777" w:rsidR="0008284D" w:rsidRPr="00A12374" w:rsidRDefault="0008284D" w:rsidP="006D4A37">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14:paraId="68366337" w14:textId="77777777" w:rsidR="0008284D" w:rsidRPr="00A12374" w:rsidRDefault="0008284D" w:rsidP="006D4A37">
            <w:pPr>
              <w:jc w:val="center"/>
              <w:rPr>
                <w:rFonts w:ascii="Arial" w:hAnsi="Arial" w:cs="Arial"/>
                <w:b/>
              </w:rPr>
            </w:pPr>
            <w:r w:rsidRPr="00A12374">
              <w:rPr>
                <w:rFonts w:ascii="Arial" w:hAnsi="Arial" w:cs="Arial"/>
                <w:b/>
              </w:rPr>
              <w:t>Rozsah krácení [Kč]</w:t>
            </w:r>
          </w:p>
        </w:tc>
      </w:tr>
      <w:tr w:rsidR="0008284D" w:rsidRPr="0036336D" w14:paraId="3629CAB7" w14:textId="77777777" w:rsidTr="006D4A37">
        <w:trPr>
          <w:trHeight w:val="340"/>
        </w:trPr>
        <w:tc>
          <w:tcPr>
            <w:tcW w:w="2725" w:type="pct"/>
            <w:tcBorders>
              <w:top w:val="single" w:sz="4" w:space="0" w:color="auto"/>
              <w:bottom w:val="single" w:sz="4" w:space="0" w:color="auto"/>
              <w:right w:val="dotted" w:sz="4" w:space="0" w:color="auto"/>
            </w:tcBorders>
            <w:vAlign w:val="center"/>
          </w:tcPr>
          <w:p w14:paraId="6CF2DE77" w14:textId="77777777" w:rsidR="0008284D" w:rsidRPr="0036336D" w:rsidRDefault="0008284D" w:rsidP="006D4A37">
            <w:pPr>
              <w:pStyle w:val="13Stupovit"/>
              <w:numPr>
                <w:ilvl w:val="0"/>
                <w:numId w:val="24"/>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14:paraId="3C4D5B70" w14:textId="77777777" w:rsidR="0008284D" w:rsidRPr="0036336D" w:rsidRDefault="0008284D" w:rsidP="006D4A3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14:paraId="7EB9BA37" w14:textId="77777777" w:rsidR="0008284D" w:rsidRPr="0036336D" w:rsidRDefault="0008284D" w:rsidP="006D4A37">
            <w:pPr>
              <w:jc w:val="center"/>
              <w:rPr>
                <w:rFonts w:ascii="Arial" w:hAnsi="Arial" w:cs="Arial"/>
                <w:sz w:val="18"/>
              </w:rPr>
            </w:pPr>
          </w:p>
        </w:tc>
      </w:tr>
      <w:tr w:rsidR="0008284D" w:rsidRPr="0036336D" w14:paraId="535B2447" w14:textId="77777777" w:rsidTr="006D4A37">
        <w:trPr>
          <w:trHeight w:val="340"/>
        </w:trPr>
        <w:tc>
          <w:tcPr>
            <w:tcW w:w="2725" w:type="pct"/>
            <w:tcBorders>
              <w:top w:val="single" w:sz="4" w:space="0" w:color="auto"/>
            </w:tcBorders>
            <w:vAlign w:val="center"/>
          </w:tcPr>
          <w:p w14:paraId="7C529655" w14:textId="77777777" w:rsidR="0008284D" w:rsidRPr="0036336D" w:rsidRDefault="0008284D" w:rsidP="006D4A37">
            <w:pPr>
              <w:pStyle w:val="13Stupovit"/>
              <w:numPr>
                <w:ilvl w:val="1"/>
                <w:numId w:val="24"/>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14:paraId="075E4281" w14:textId="77777777" w:rsidR="0008284D" w:rsidRPr="0036336D" w:rsidRDefault="0008284D" w:rsidP="006D4A37">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14:paraId="4629F9A6" w14:textId="77777777" w:rsidR="0008284D" w:rsidRPr="0036336D" w:rsidRDefault="0008284D" w:rsidP="006D4A37">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08284D" w:rsidRPr="0036336D" w14:paraId="0BC3B267" w14:textId="77777777" w:rsidTr="006D4A37">
        <w:trPr>
          <w:trHeight w:val="691"/>
        </w:trPr>
        <w:tc>
          <w:tcPr>
            <w:tcW w:w="2725" w:type="pct"/>
            <w:vAlign w:val="center"/>
          </w:tcPr>
          <w:p w14:paraId="6A8BA2DD" w14:textId="77777777" w:rsidR="0008284D" w:rsidRPr="0036336D" w:rsidRDefault="0008284D" w:rsidP="006D4A37">
            <w:pPr>
              <w:pStyle w:val="13Stupovit"/>
              <w:numPr>
                <w:ilvl w:val="1"/>
                <w:numId w:val="24"/>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14:paraId="09F3E7C8" w14:textId="77777777" w:rsidR="0008284D" w:rsidRPr="0036336D" w:rsidRDefault="0008284D" w:rsidP="006D4A37">
            <w:pPr>
              <w:rPr>
                <w:rFonts w:ascii="Arial" w:hAnsi="Arial" w:cs="Arial"/>
                <w:sz w:val="18"/>
              </w:rPr>
            </w:pPr>
            <w:r w:rsidRPr="0036336D">
              <w:rPr>
                <w:rFonts w:ascii="Arial" w:hAnsi="Arial" w:cs="Arial"/>
                <w:sz w:val="18"/>
              </w:rPr>
              <w:t>Zák. 262/2006 Sb.</w:t>
            </w:r>
          </w:p>
        </w:tc>
        <w:tc>
          <w:tcPr>
            <w:tcW w:w="709" w:type="pct"/>
            <w:vAlign w:val="center"/>
          </w:tcPr>
          <w:p w14:paraId="6D0FA1EB" w14:textId="77777777" w:rsidR="0008284D" w:rsidRPr="0036336D" w:rsidRDefault="0008284D" w:rsidP="006D4A37">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08284D" w:rsidRPr="0036336D" w14:paraId="6307DA27" w14:textId="77777777" w:rsidTr="006D4A37">
        <w:trPr>
          <w:trHeight w:val="340"/>
        </w:trPr>
        <w:tc>
          <w:tcPr>
            <w:tcW w:w="2725" w:type="pct"/>
            <w:tcBorders>
              <w:top w:val="dotted" w:sz="4" w:space="0" w:color="auto"/>
              <w:bottom w:val="dotted" w:sz="4" w:space="0" w:color="auto"/>
            </w:tcBorders>
            <w:vAlign w:val="center"/>
          </w:tcPr>
          <w:p w14:paraId="6D9FE0F9" w14:textId="77777777" w:rsidR="0008284D" w:rsidRPr="0036336D" w:rsidRDefault="0008284D" w:rsidP="006D4A37">
            <w:pPr>
              <w:pStyle w:val="13Stupovit"/>
              <w:numPr>
                <w:ilvl w:val="1"/>
                <w:numId w:val="24"/>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14:paraId="29869C35" w14:textId="77777777" w:rsidR="0008284D" w:rsidRPr="0036336D" w:rsidRDefault="0008284D" w:rsidP="006D4A3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14:paraId="2C235886" w14:textId="77777777" w:rsidR="0008284D" w:rsidRPr="0036336D" w:rsidRDefault="0008284D" w:rsidP="006D4A37">
            <w:pPr>
              <w:jc w:val="center"/>
              <w:rPr>
                <w:rFonts w:ascii="Arial" w:hAnsi="Arial" w:cs="Arial"/>
                <w:sz w:val="18"/>
              </w:rPr>
            </w:pPr>
            <w:r w:rsidRPr="0036336D">
              <w:rPr>
                <w:rFonts w:ascii="Arial" w:hAnsi="Arial" w:cs="Arial"/>
                <w:sz w:val="18"/>
              </w:rPr>
              <w:t>500</w:t>
            </w:r>
          </w:p>
        </w:tc>
      </w:tr>
      <w:tr w:rsidR="0008284D" w:rsidRPr="0036336D" w14:paraId="6CFC3478" w14:textId="77777777" w:rsidTr="006D4A37">
        <w:trPr>
          <w:trHeight w:val="340"/>
        </w:trPr>
        <w:tc>
          <w:tcPr>
            <w:tcW w:w="2725" w:type="pct"/>
            <w:tcBorders>
              <w:top w:val="dotted" w:sz="4" w:space="0" w:color="auto"/>
              <w:bottom w:val="dotted" w:sz="4" w:space="0" w:color="auto"/>
            </w:tcBorders>
            <w:vAlign w:val="center"/>
          </w:tcPr>
          <w:p w14:paraId="3F490354" w14:textId="77777777" w:rsidR="0008284D" w:rsidRPr="0036336D" w:rsidRDefault="0008284D" w:rsidP="006D4A37">
            <w:pPr>
              <w:pStyle w:val="13Stupovit"/>
              <w:numPr>
                <w:ilvl w:val="1"/>
                <w:numId w:val="24"/>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14:paraId="6F117C56" w14:textId="77777777" w:rsidR="0008284D" w:rsidRPr="0036336D" w:rsidRDefault="0008284D" w:rsidP="006D4A3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14:paraId="0CDBF2BF" w14:textId="77777777" w:rsidR="0008284D" w:rsidRPr="0036336D" w:rsidRDefault="0008284D" w:rsidP="006D4A37">
            <w:pPr>
              <w:jc w:val="center"/>
              <w:rPr>
                <w:rFonts w:ascii="Arial" w:hAnsi="Arial" w:cs="Arial"/>
                <w:color w:val="FF0000"/>
                <w:sz w:val="18"/>
              </w:rPr>
            </w:pPr>
            <w:r w:rsidRPr="0036336D">
              <w:rPr>
                <w:rFonts w:ascii="Arial" w:hAnsi="Arial" w:cs="Arial"/>
                <w:sz w:val="18"/>
              </w:rPr>
              <w:t>300 – 800</w:t>
            </w:r>
          </w:p>
        </w:tc>
      </w:tr>
      <w:tr w:rsidR="0008284D" w:rsidRPr="0036336D" w14:paraId="4F0D8494" w14:textId="77777777" w:rsidTr="006D4A37">
        <w:trPr>
          <w:trHeight w:val="340"/>
        </w:trPr>
        <w:tc>
          <w:tcPr>
            <w:tcW w:w="2725" w:type="pct"/>
            <w:tcBorders>
              <w:top w:val="dotted" w:sz="4" w:space="0" w:color="auto"/>
              <w:bottom w:val="dotted" w:sz="4" w:space="0" w:color="auto"/>
            </w:tcBorders>
            <w:vAlign w:val="center"/>
          </w:tcPr>
          <w:p w14:paraId="2275CA72" w14:textId="77777777" w:rsidR="0008284D" w:rsidRPr="0036336D" w:rsidRDefault="0008284D" w:rsidP="006D4A37">
            <w:pPr>
              <w:pStyle w:val="13Stupovit"/>
              <w:numPr>
                <w:ilvl w:val="1"/>
                <w:numId w:val="24"/>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14:paraId="1BE42BCB" w14:textId="77777777" w:rsidR="0008284D" w:rsidRPr="0036336D" w:rsidRDefault="0008284D" w:rsidP="006D4A3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14:paraId="1B70BCF3" w14:textId="77777777" w:rsidR="0008284D" w:rsidRPr="0036336D" w:rsidRDefault="0008284D" w:rsidP="006D4A37">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08284D" w:rsidRPr="0036336D" w14:paraId="05617A5E" w14:textId="77777777" w:rsidTr="006D4A37">
        <w:trPr>
          <w:trHeight w:val="340"/>
        </w:trPr>
        <w:tc>
          <w:tcPr>
            <w:tcW w:w="2725" w:type="pct"/>
            <w:tcBorders>
              <w:top w:val="dotted" w:sz="4" w:space="0" w:color="auto"/>
              <w:bottom w:val="dotted" w:sz="4" w:space="0" w:color="auto"/>
            </w:tcBorders>
            <w:vAlign w:val="center"/>
          </w:tcPr>
          <w:p w14:paraId="54A3F47C" w14:textId="77777777" w:rsidR="0008284D" w:rsidRPr="0036336D" w:rsidRDefault="0008284D" w:rsidP="006D4A37">
            <w:pPr>
              <w:pStyle w:val="13Stupovit"/>
              <w:numPr>
                <w:ilvl w:val="1"/>
                <w:numId w:val="24"/>
              </w:numPr>
              <w:rPr>
                <w:rFonts w:ascii="Arial" w:hAnsi="Arial" w:cs="Arial"/>
                <w:sz w:val="18"/>
              </w:rPr>
            </w:pPr>
            <w:r w:rsidRPr="0036336D">
              <w:rPr>
                <w:rFonts w:ascii="Arial" w:hAnsi="Arial" w:cs="Arial"/>
                <w:sz w:val="18"/>
              </w:rPr>
              <w:t>Nepřevzetí / nepředání rizik od podzhotovitele</w:t>
            </w:r>
          </w:p>
        </w:tc>
        <w:tc>
          <w:tcPr>
            <w:tcW w:w="1566" w:type="pct"/>
            <w:tcBorders>
              <w:top w:val="dotted" w:sz="4" w:space="0" w:color="auto"/>
              <w:bottom w:val="dotted" w:sz="4" w:space="0" w:color="auto"/>
            </w:tcBorders>
            <w:vAlign w:val="center"/>
          </w:tcPr>
          <w:p w14:paraId="30E72745" w14:textId="77777777" w:rsidR="0008284D" w:rsidRPr="0036336D" w:rsidRDefault="0008284D" w:rsidP="006D4A37">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14:paraId="2EDA3CF6" w14:textId="77777777" w:rsidR="0008284D" w:rsidRPr="0036336D" w:rsidRDefault="0008284D" w:rsidP="006D4A37">
            <w:pPr>
              <w:jc w:val="center"/>
              <w:rPr>
                <w:rFonts w:ascii="Arial" w:hAnsi="Arial" w:cs="Arial"/>
                <w:spacing w:val="-4"/>
                <w:sz w:val="18"/>
              </w:rPr>
            </w:pPr>
            <w:r>
              <w:rPr>
                <w:rFonts w:ascii="Arial" w:hAnsi="Arial" w:cs="Arial"/>
                <w:spacing w:val="-4"/>
                <w:sz w:val="18"/>
              </w:rPr>
              <w:t>500</w:t>
            </w:r>
          </w:p>
        </w:tc>
      </w:tr>
      <w:tr w:rsidR="0008284D" w:rsidRPr="0036336D" w14:paraId="2BB77A6D" w14:textId="77777777" w:rsidTr="006D4A37">
        <w:trPr>
          <w:trHeight w:val="549"/>
        </w:trPr>
        <w:tc>
          <w:tcPr>
            <w:tcW w:w="2725" w:type="pct"/>
            <w:tcBorders>
              <w:top w:val="dotted" w:sz="4" w:space="0" w:color="auto"/>
              <w:left w:val="single" w:sz="4" w:space="0" w:color="auto"/>
              <w:bottom w:val="single" w:sz="4" w:space="0" w:color="auto"/>
              <w:right w:val="dotted" w:sz="4" w:space="0" w:color="auto"/>
            </w:tcBorders>
            <w:vAlign w:val="center"/>
          </w:tcPr>
          <w:p w14:paraId="07A02931" w14:textId="77777777" w:rsidR="0008284D" w:rsidRPr="0036336D" w:rsidRDefault="0008284D" w:rsidP="006D4A37">
            <w:pPr>
              <w:pStyle w:val="13Stupovit"/>
              <w:numPr>
                <w:ilvl w:val="1"/>
                <w:numId w:val="24"/>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14:paraId="2658E364" w14:textId="77777777" w:rsidR="0008284D" w:rsidRPr="0036336D" w:rsidRDefault="0008284D" w:rsidP="006D4A37">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14:paraId="3B183BB6" w14:textId="77777777" w:rsidR="0008284D" w:rsidRPr="0036336D" w:rsidRDefault="0008284D" w:rsidP="006D4A37">
            <w:pPr>
              <w:jc w:val="center"/>
              <w:rPr>
                <w:rFonts w:ascii="Arial" w:hAnsi="Arial" w:cs="Arial"/>
                <w:sz w:val="18"/>
              </w:rPr>
            </w:pPr>
            <w:r w:rsidRPr="0036336D">
              <w:rPr>
                <w:rFonts w:ascii="Arial" w:hAnsi="Arial" w:cs="Arial"/>
                <w:sz w:val="18"/>
              </w:rPr>
              <w:t>500 – 5000</w:t>
            </w:r>
          </w:p>
        </w:tc>
      </w:tr>
      <w:tr w:rsidR="0008284D" w:rsidRPr="0036336D" w14:paraId="64AE149C" w14:textId="77777777" w:rsidTr="006D4A37">
        <w:trPr>
          <w:trHeight w:val="340"/>
        </w:trPr>
        <w:tc>
          <w:tcPr>
            <w:tcW w:w="2725" w:type="pct"/>
            <w:tcBorders>
              <w:top w:val="single" w:sz="4" w:space="0" w:color="auto"/>
              <w:bottom w:val="single" w:sz="4" w:space="0" w:color="auto"/>
              <w:right w:val="dotted" w:sz="4" w:space="0" w:color="auto"/>
            </w:tcBorders>
            <w:vAlign w:val="center"/>
          </w:tcPr>
          <w:p w14:paraId="38E0821D" w14:textId="77777777" w:rsidR="0008284D" w:rsidRPr="0036336D" w:rsidRDefault="0008284D" w:rsidP="006D4A37">
            <w:pPr>
              <w:pStyle w:val="13Stupovit"/>
              <w:numPr>
                <w:ilvl w:val="0"/>
                <w:numId w:val="24"/>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14:paraId="17EC5633" w14:textId="77777777" w:rsidR="0008284D" w:rsidRPr="0036336D" w:rsidRDefault="0008284D" w:rsidP="006D4A3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14:paraId="60B396D3" w14:textId="77777777" w:rsidR="0008284D" w:rsidRPr="0036336D" w:rsidRDefault="0008284D" w:rsidP="006D4A37">
            <w:pPr>
              <w:jc w:val="center"/>
              <w:rPr>
                <w:rFonts w:ascii="Arial" w:hAnsi="Arial" w:cs="Arial"/>
                <w:sz w:val="18"/>
              </w:rPr>
            </w:pPr>
          </w:p>
        </w:tc>
      </w:tr>
      <w:tr w:rsidR="0008284D" w:rsidRPr="0036336D" w14:paraId="17D96FE7" w14:textId="77777777" w:rsidTr="006D4A37">
        <w:trPr>
          <w:trHeight w:val="521"/>
        </w:trPr>
        <w:tc>
          <w:tcPr>
            <w:tcW w:w="2725" w:type="pct"/>
            <w:tcBorders>
              <w:bottom w:val="dotted" w:sz="4" w:space="0" w:color="auto"/>
            </w:tcBorders>
            <w:vAlign w:val="center"/>
          </w:tcPr>
          <w:p w14:paraId="05599D76" w14:textId="77777777" w:rsidR="0008284D" w:rsidRPr="0036336D" w:rsidRDefault="0008284D" w:rsidP="006D4A37">
            <w:pPr>
              <w:pStyle w:val="13Stupovit"/>
              <w:numPr>
                <w:ilvl w:val="1"/>
                <w:numId w:val="24"/>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14:paraId="59FA63D9" w14:textId="77777777" w:rsidR="0008284D" w:rsidRPr="0036336D" w:rsidRDefault="0008284D" w:rsidP="006D4A37">
            <w:pPr>
              <w:rPr>
                <w:rFonts w:ascii="Arial" w:hAnsi="Arial" w:cs="Arial"/>
                <w:sz w:val="18"/>
              </w:rPr>
            </w:pPr>
            <w:r>
              <w:rPr>
                <w:rFonts w:ascii="Arial" w:hAnsi="Arial" w:cs="Arial"/>
                <w:sz w:val="18"/>
              </w:rPr>
              <w:t>Čl. 4.14 a 4.15</w:t>
            </w:r>
          </w:p>
        </w:tc>
        <w:tc>
          <w:tcPr>
            <w:tcW w:w="709" w:type="pct"/>
            <w:tcBorders>
              <w:bottom w:val="dotted" w:sz="4" w:space="0" w:color="auto"/>
            </w:tcBorders>
            <w:vAlign w:val="center"/>
          </w:tcPr>
          <w:p w14:paraId="75D56D92" w14:textId="77777777" w:rsidR="0008284D" w:rsidRPr="0036336D" w:rsidRDefault="0008284D" w:rsidP="006D4A37">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08284D" w:rsidRPr="0036336D" w14:paraId="40684499" w14:textId="77777777" w:rsidTr="006D4A37">
        <w:trPr>
          <w:trHeight w:val="479"/>
        </w:trPr>
        <w:tc>
          <w:tcPr>
            <w:tcW w:w="2725" w:type="pct"/>
            <w:tcBorders>
              <w:top w:val="dotted" w:sz="4" w:space="0" w:color="auto"/>
              <w:bottom w:val="dotted" w:sz="4" w:space="0" w:color="auto"/>
            </w:tcBorders>
            <w:vAlign w:val="center"/>
          </w:tcPr>
          <w:p w14:paraId="0BA6C01F" w14:textId="77777777" w:rsidR="0008284D" w:rsidRPr="0036336D" w:rsidRDefault="0008284D" w:rsidP="006D4A37">
            <w:pPr>
              <w:pStyle w:val="13Stupovit"/>
              <w:numPr>
                <w:ilvl w:val="1"/>
                <w:numId w:val="24"/>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w:t>
            </w:r>
            <w:r>
              <w:rPr>
                <w:rFonts w:ascii="Arial" w:hAnsi="Arial" w:cs="Arial"/>
                <w:sz w:val="18"/>
                <w:szCs w:val="20"/>
              </w:rPr>
              <w:t>P</w:t>
            </w:r>
            <w:r w:rsidRPr="0036336D">
              <w:rPr>
                <w:rFonts w:ascii="Arial" w:hAnsi="Arial" w:cs="Arial"/>
                <w:sz w:val="18"/>
                <w:szCs w:val="20"/>
              </w:rPr>
              <w:t xml:space="preserve"> a kontrol SOD</w:t>
            </w:r>
          </w:p>
        </w:tc>
        <w:tc>
          <w:tcPr>
            <w:tcW w:w="1566" w:type="pct"/>
            <w:tcBorders>
              <w:top w:val="dotted" w:sz="4" w:space="0" w:color="auto"/>
              <w:bottom w:val="dotted" w:sz="4" w:space="0" w:color="auto"/>
            </w:tcBorders>
            <w:vAlign w:val="center"/>
          </w:tcPr>
          <w:p w14:paraId="17251884" w14:textId="77777777" w:rsidR="0008284D" w:rsidRPr="0036336D" w:rsidRDefault="0008284D" w:rsidP="006D4A37">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14:paraId="052A3CB9" w14:textId="77777777" w:rsidR="0008284D" w:rsidRPr="0036336D" w:rsidRDefault="0008284D" w:rsidP="006D4A37">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08284D" w:rsidRPr="0036336D" w14:paraId="177EC23E" w14:textId="77777777" w:rsidTr="006D4A37">
        <w:trPr>
          <w:trHeight w:val="340"/>
        </w:trPr>
        <w:tc>
          <w:tcPr>
            <w:tcW w:w="2725" w:type="pct"/>
            <w:tcBorders>
              <w:top w:val="dotted" w:sz="4" w:space="0" w:color="auto"/>
              <w:bottom w:val="single" w:sz="4" w:space="0" w:color="auto"/>
            </w:tcBorders>
            <w:vAlign w:val="center"/>
          </w:tcPr>
          <w:p w14:paraId="7B1C6EAE" w14:textId="77777777" w:rsidR="0008284D" w:rsidRPr="0036336D" w:rsidRDefault="0008284D" w:rsidP="006D4A37">
            <w:pPr>
              <w:pStyle w:val="13Stupovit"/>
              <w:numPr>
                <w:ilvl w:val="1"/>
                <w:numId w:val="24"/>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14:paraId="0CCF05E5" w14:textId="77777777" w:rsidR="0008284D" w:rsidRPr="0036336D" w:rsidRDefault="0008284D" w:rsidP="006D4A37">
            <w:pPr>
              <w:rPr>
                <w:rFonts w:ascii="Arial" w:hAnsi="Arial" w:cs="Arial"/>
                <w:sz w:val="18"/>
              </w:rPr>
            </w:pPr>
            <w:r w:rsidRPr="0036336D">
              <w:rPr>
                <w:rFonts w:ascii="Arial" w:hAnsi="Arial" w:cs="Arial"/>
                <w:sz w:val="18"/>
              </w:rPr>
              <w:t>Provozní dokumentace</w:t>
            </w:r>
            <w:r>
              <w:rPr>
                <w:rFonts w:ascii="Arial" w:hAnsi="Arial" w:cs="Arial"/>
                <w:sz w:val="18"/>
              </w:rPr>
              <w:t>, čl. 4.9 a 4.10</w:t>
            </w:r>
          </w:p>
        </w:tc>
        <w:tc>
          <w:tcPr>
            <w:tcW w:w="709" w:type="pct"/>
            <w:tcBorders>
              <w:top w:val="dotted" w:sz="4" w:space="0" w:color="auto"/>
              <w:bottom w:val="single" w:sz="4" w:space="0" w:color="auto"/>
            </w:tcBorders>
            <w:vAlign w:val="center"/>
          </w:tcPr>
          <w:p w14:paraId="7D21DF41" w14:textId="77777777" w:rsidR="0008284D" w:rsidRPr="0036336D" w:rsidRDefault="0008284D" w:rsidP="006D4A37">
            <w:pPr>
              <w:jc w:val="center"/>
              <w:rPr>
                <w:rFonts w:ascii="Arial" w:hAnsi="Arial" w:cs="Arial"/>
                <w:sz w:val="18"/>
              </w:rPr>
            </w:pPr>
            <w:r w:rsidRPr="0036336D">
              <w:rPr>
                <w:rFonts w:ascii="Arial" w:hAnsi="Arial" w:cs="Arial"/>
                <w:sz w:val="18"/>
              </w:rPr>
              <w:t>500 – 1000</w:t>
            </w:r>
          </w:p>
        </w:tc>
      </w:tr>
      <w:tr w:rsidR="0008284D" w:rsidRPr="0036336D" w14:paraId="6D922C8F" w14:textId="77777777" w:rsidTr="006D4A37">
        <w:trPr>
          <w:trHeight w:val="340"/>
        </w:trPr>
        <w:tc>
          <w:tcPr>
            <w:tcW w:w="2725" w:type="pct"/>
            <w:tcBorders>
              <w:top w:val="single" w:sz="4" w:space="0" w:color="auto"/>
              <w:bottom w:val="single" w:sz="4" w:space="0" w:color="auto"/>
              <w:right w:val="dotted" w:sz="4" w:space="0" w:color="auto"/>
            </w:tcBorders>
            <w:vAlign w:val="center"/>
          </w:tcPr>
          <w:p w14:paraId="74EE814A" w14:textId="77777777" w:rsidR="0008284D" w:rsidRPr="0036336D" w:rsidRDefault="0008284D" w:rsidP="006D4A37">
            <w:pPr>
              <w:pStyle w:val="13Stupovit"/>
              <w:numPr>
                <w:ilvl w:val="0"/>
                <w:numId w:val="24"/>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14:paraId="7CE2D9A2" w14:textId="77777777" w:rsidR="0008284D" w:rsidRPr="0036336D" w:rsidRDefault="0008284D" w:rsidP="006D4A3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14:paraId="25C40F78" w14:textId="77777777" w:rsidR="0008284D" w:rsidRPr="0036336D" w:rsidRDefault="0008284D" w:rsidP="006D4A37">
            <w:pPr>
              <w:jc w:val="center"/>
              <w:rPr>
                <w:rFonts w:ascii="Arial" w:hAnsi="Arial" w:cs="Arial"/>
                <w:sz w:val="18"/>
              </w:rPr>
            </w:pPr>
          </w:p>
        </w:tc>
      </w:tr>
      <w:tr w:rsidR="0008284D" w:rsidRPr="0036336D" w14:paraId="776BEEF9" w14:textId="77777777" w:rsidTr="006D4A37">
        <w:trPr>
          <w:trHeight w:val="701"/>
        </w:trPr>
        <w:tc>
          <w:tcPr>
            <w:tcW w:w="2725" w:type="pct"/>
            <w:tcBorders>
              <w:top w:val="single" w:sz="4" w:space="0" w:color="auto"/>
            </w:tcBorders>
            <w:vAlign w:val="center"/>
          </w:tcPr>
          <w:p w14:paraId="1BC44C1C" w14:textId="77777777" w:rsidR="0008284D" w:rsidRPr="0036336D" w:rsidRDefault="0008284D" w:rsidP="006D4A37">
            <w:pPr>
              <w:pStyle w:val="13Stupovit"/>
              <w:numPr>
                <w:ilvl w:val="1"/>
                <w:numId w:val="24"/>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14:paraId="54A87FD9" w14:textId="77777777" w:rsidR="0008284D" w:rsidRDefault="0008284D" w:rsidP="006D4A37">
            <w:pPr>
              <w:rPr>
                <w:rFonts w:ascii="Arial" w:hAnsi="Arial" w:cs="Arial"/>
                <w:sz w:val="18"/>
              </w:rPr>
            </w:pPr>
            <w:r w:rsidRPr="0036336D">
              <w:rPr>
                <w:rFonts w:ascii="Arial" w:hAnsi="Arial" w:cs="Arial"/>
                <w:sz w:val="18"/>
              </w:rPr>
              <w:t xml:space="preserve">Zák. 133/1985 Sb., </w:t>
            </w:r>
          </w:p>
          <w:p w14:paraId="5F3D9214" w14:textId="77777777" w:rsidR="0008284D" w:rsidRPr="0036336D" w:rsidRDefault="0008284D" w:rsidP="006D4A37">
            <w:pPr>
              <w:rPr>
                <w:rFonts w:ascii="Arial" w:hAnsi="Arial" w:cs="Arial"/>
                <w:sz w:val="18"/>
              </w:rPr>
            </w:pPr>
            <w:r>
              <w:rPr>
                <w:rFonts w:ascii="Arial" w:hAnsi="Arial" w:cs="Arial"/>
                <w:sz w:val="18"/>
              </w:rPr>
              <w:t>V</w:t>
            </w:r>
            <w:r w:rsidRPr="0036336D">
              <w:rPr>
                <w:rFonts w:ascii="Arial" w:hAnsi="Arial" w:cs="Arial"/>
                <w:sz w:val="18"/>
              </w:rPr>
              <w:t>yhl. 246/2001 Sb.</w:t>
            </w:r>
          </w:p>
        </w:tc>
        <w:tc>
          <w:tcPr>
            <w:tcW w:w="709" w:type="pct"/>
            <w:tcBorders>
              <w:top w:val="single" w:sz="4" w:space="0" w:color="auto"/>
            </w:tcBorders>
            <w:vAlign w:val="center"/>
          </w:tcPr>
          <w:p w14:paraId="5819F8D5" w14:textId="77777777" w:rsidR="0008284D" w:rsidRPr="0036336D" w:rsidRDefault="0008284D" w:rsidP="006D4A37">
            <w:pPr>
              <w:jc w:val="center"/>
              <w:rPr>
                <w:rFonts w:ascii="Arial" w:hAnsi="Arial" w:cs="Arial"/>
                <w:sz w:val="18"/>
              </w:rPr>
            </w:pPr>
            <w:r w:rsidRPr="0036336D">
              <w:rPr>
                <w:rFonts w:ascii="Arial" w:hAnsi="Arial" w:cs="Arial"/>
                <w:sz w:val="18"/>
              </w:rPr>
              <w:t>500 – 1000</w:t>
            </w:r>
          </w:p>
        </w:tc>
      </w:tr>
      <w:tr w:rsidR="0008284D" w:rsidRPr="0036336D" w14:paraId="442A7B1F" w14:textId="77777777" w:rsidTr="006D4A37">
        <w:trPr>
          <w:trHeight w:val="340"/>
        </w:trPr>
        <w:tc>
          <w:tcPr>
            <w:tcW w:w="2725" w:type="pct"/>
            <w:vAlign w:val="center"/>
          </w:tcPr>
          <w:p w14:paraId="02BBC05F" w14:textId="77777777" w:rsidR="0008284D" w:rsidRPr="0036336D" w:rsidRDefault="0008284D" w:rsidP="006D4A37">
            <w:pPr>
              <w:pStyle w:val="13Stupovit"/>
              <w:numPr>
                <w:ilvl w:val="1"/>
                <w:numId w:val="24"/>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14:paraId="77CF9E00" w14:textId="77777777" w:rsidR="0008284D" w:rsidRDefault="0008284D" w:rsidP="006D4A37">
            <w:pPr>
              <w:rPr>
                <w:rFonts w:ascii="Arial" w:hAnsi="Arial" w:cs="Arial"/>
                <w:sz w:val="18"/>
              </w:rPr>
            </w:pPr>
            <w:r w:rsidRPr="0036336D">
              <w:rPr>
                <w:rFonts w:ascii="Arial" w:hAnsi="Arial" w:cs="Arial"/>
                <w:sz w:val="18"/>
              </w:rPr>
              <w:t xml:space="preserve">Zák. 262/2006 Sb., </w:t>
            </w:r>
          </w:p>
          <w:p w14:paraId="72ED6D9F" w14:textId="77777777" w:rsidR="0008284D" w:rsidRPr="0036336D" w:rsidRDefault="0008284D" w:rsidP="006D4A37">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14:paraId="199354D7" w14:textId="77777777" w:rsidR="0008284D" w:rsidRPr="0036336D" w:rsidRDefault="0008284D" w:rsidP="006D4A37">
            <w:pPr>
              <w:jc w:val="center"/>
              <w:rPr>
                <w:rFonts w:ascii="Arial" w:hAnsi="Arial" w:cs="Arial"/>
                <w:sz w:val="18"/>
              </w:rPr>
            </w:pPr>
            <w:r w:rsidRPr="0036336D">
              <w:rPr>
                <w:rFonts w:ascii="Arial" w:hAnsi="Arial" w:cs="Arial"/>
                <w:sz w:val="18"/>
              </w:rPr>
              <w:t>300</w:t>
            </w:r>
          </w:p>
        </w:tc>
      </w:tr>
      <w:tr w:rsidR="0008284D" w:rsidRPr="0036336D" w14:paraId="0BBFE92C" w14:textId="77777777" w:rsidTr="006D4A37">
        <w:trPr>
          <w:trHeight w:val="340"/>
        </w:trPr>
        <w:tc>
          <w:tcPr>
            <w:tcW w:w="2725" w:type="pct"/>
            <w:vAlign w:val="center"/>
          </w:tcPr>
          <w:p w14:paraId="2CC224E3" w14:textId="77777777" w:rsidR="0008284D" w:rsidRPr="0036336D" w:rsidRDefault="0008284D" w:rsidP="006D4A37">
            <w:pPr>
              <w:pStyle w:val="13Stupovit"/>
              <w:numPr>
                <w:ilvl w:val="1"/>
                <w:numId w:val="24"/>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14:paraId="2F0DDD07" w14:textId="77777777" w:rsidR="0008284D" w:rsidRPr="0036336D" w:rsidRDefault="0008284D" w:rsidP="006D4A37">
            <w:pPr>
              <w:rPr>
                <w:rFonts w:ascii="Arial" w:hAnsi="Arial" w:cs="Arial"/>
                <w:sz w:val="18"/>
              </w:rPr>
            </w:pPr>
            <w:r>
              <w:rPr>
                <w:rFonts w:ascii="Arial" w:hAnsi="Arial" w:cs="Arial"/>
                <w:sz w:val="18"/>
              </w:rPr>
              <w:t xml:space="preserve">Čl. 4.15 a 4.20 </w:t>
            </w:r>
          </w:p>
        </w:tc>
        <w:tc>
          <w:tcPr>
            <w:tcW w:w="709" w:type="pct"/>
            <w:vAlign w:val="center"/>
          </w:tcPr>
          <w:p w14:paraId="41E510BD" w14:textId="77777777" w:rsidR="0008284D" w:rsidRPr="0036336D" w:rsidRDefault="0008284D" w:rsidP="006D4A37">
            <w:pPr>
              <w:jc w:val="center"/>
              <w:rPr>
                <w:rFonts w:ascii="Arial" w:hAnsi="Arial" w:cs="Arial"/>
                <w:sz w:val="18"/>
              </w:rPr>
            </w:pPr>
            <w:r>
              <w:rPr>
                <w:rFonts w:ascii="Arial" w:hAnsi="Arial" w:cs="Arial"/>
                <w:sz w:val="18"/>
              </w:rPr>
              <w:t>100</w:t>
            </w:r>
            <w:r w:rsidRPr="0036336D">
              <w:rPr>
                <w:rFonts w:ascii="Arial" w:hAnsi="Arial" w:cs="Arial"/>
                <w:sz w:val="18"/>
              </w:rPr>
              <w:t>00</w:t>
            </w:r>
          </w:p>
        </w:tc>
      </w:tr>
      <w:tr w:rsidR="0008284D" w:rsidRPr="0036336D" w14:paraId="188FE600" w14:textId="77777777" w:rsidTr="006D4A37">
        <w:trPr>
          <w:trHeight w:val="340"/>
        </w:trPr>
        <w:tc>
          <w:tcPr>
            <w:tcW w:w="2725" w:type="pct"/>
            <w:vAlign w:val="center"/>
          </w:tcPr>
          <w:p w14:paraId="5C60ED89" w14:textId="77777777" w:rsidR="0008284D" w:rsidRPr="0036336D" w:rsidRDefault="0008284D" w:rsidP="006D4A37">
            <w:pPr>
              <w:pStyle w:val="13Stupovit"/>
              <w:numPr>
                <w:ilvl w:val="1"/>
                <w:numId w:val="24"/>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14:paraId="0D859596" w14:textId="77777777" w:rsidR="0008284D" w:rsidRPr="0036336D" w:rsidRDefault="0008284D" w:rsidP="006D4A37">
            <w:pPr>
              <w:rPr>
                <w:rFonts w:ascii="Arial" w:hAnsi="Arial" w:cs="Arial"/>
                <w:sz w:val="18"/>
              </w:rPr>
            </w:pPr>
            <w:r w:rsidRPr="0036336D">
              <w:rPr>
                <w:rFonts w:ascii="Arial" w:hAnsi="Arial" w:cs="Arial"/>
                <w:sz w:val="18"/>
              </w:rPr>
              <w:t xml:space="preserve">Vyhl. 87/2000 Sb., </w:t>
            </w:r>
            <w:r>
              <w:rPr>
                <w:rFonts w:ascii="Arial" w:hAnsi="Arial" w:cs="Arial"/>
                <w:sz w:val="18"/>
              </w:rPr>
              <w:t>čl. 4.8</w:t>
            </w:r>
          </w:p>
        </w:tc>
        <w:tc>
          <w:tcPr>
            <w:tcW w:w="709" w:type="pct"/>
            <w:vAlign w:val="center"/>
          </w:tcPr>
          <w:p w14:paraId="58C855C9" w14:textId="77777777" w:rsidR="0008284D" w:rsidRPr="0036336D" w:rsidRDefault="0008284D" w:rsidP="006D4A37">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08284D" w:rsidRPr="0036336D" w14:paraId="09B4F93D" w14:textId="77777777" w:rsidTr="006D4A37">
        <w:trPr>
          <w:trHeight w:val="340"/>
        </w:trPr>
        <w:tc>
          <w:tcPr>
            <w:tcW w:w="2725" w:type="pct"/>
            <w:vAlign w:val="center"/>
          </w:tcPr>
          <w:p w14:paraId="637749A4" w14:textId="77777777" w:rsidR="0008284D" w:rsidRPr="0036336D" w:rsidRDefault="0008284D" w:rsidP="006D4A37">
            <w:pPr>
              <w:pStyle w:val="13Stupovit"/>
              <w:numPr>
                <w:ilvl w:val="1"/>
                <w:numId w:val="24"/>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14:paraId="725108E5" w14:textId="77777777" w:rsidR="0008284D" w:rsidRPr="0036336D" w:rsidRDefault="0008284D" w:rsidP="006D4A37">
            <w:pPr>
              <w:rPr>
                <w:rFonts w:ascii="Arial" w:hAnsi="Arial" w:cs="Arial"/>
                <w:sz w:val="18"/>
              </w:rPr>
            </w:pPr>
            <w:r w:rsidRPr="0036336D">
              <w:rPr>
                <w:rFonts w:ascii="Arial" w:hAnsi="Arial" w:cs="Arial"/>
                <w:sz w:val="18"/>
              </w:rPr>
              <w:t xml:space="preserve">Zák. 133/1985 Sb. </w:t>
            </w:r>
          </w:p>
        </w:tc>
        <w:tc>
          <w:tcPr>
            <w:tcW w:w="709" w:type="pct"/>
            <w:vAlign w:val="center"/>
          </w:tcPr>
          <w:p w14:paraId="29CF1DBF" w14:textId="77777777" w:rsidR="0008284D" w:rsidRPr="0036336D" w:rsidRDefault="0008284D" w:rsidP="006D4A37">
            <w:pPr>
              <w:jc w:val="center"/>
              <w:rPr>
                <w:rFonts w:ascii="Arial" w:hAnsi="Arial" w:cs="Arial"/>
                <w:sz w:val="18"/>
              </w:rPr>
            </w:pPr>
            <w:r w:rsidRPr="0036336D">
              <w:rPr>
                <w:rFonts w:ascii="Arial" w:hAnsi="Arial" w:cs="Arial"/>
                <w:sz w:val="18"/>
              </w:rPr>
              <w:t>200 – 500</w:t>
            </w:r>
          </w:p>
        </w:tc>
      </w:tr>
      <w:tr w:rsidR="0008284D" w:rsidRPr="0036336D" w14:paraId="19DE61A5" w14:textId="77777777" w:rsidTr="006D4A37">
        <w:trPr>
          <w:trHeight w:val="340"/>
        </w:trPr>
        <w:tc>
          <w:tcPr>
            <w:tcW w:w="2725" w:type="pct"/>
            <w:tcBorders>
              <w:top w:val="single" w:sz="4" w:space="0" w:color="auto"/>
              <w:bottom w:val="single" w:sz="4" w:space="0" w:color="auto"/>
            </w:tcBorders>
            <w:vAlign w:val="center"/>
          </w:tcPr>
          <w:p w14:paraId="7ECA4C42" w14:textId="77777777" w:rsidR="0008284D" w:rsidRPr="0036336D" w:rsidRDefault="0008284D" w:rsidP="006D4A37">
            <w:pPr>
              <w:pStyle w:val="13Stupovit"/>
              <w:numPr>
                <w:ilvl w:val="0"/>
                <w:numId w:val="24"/>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14:paraId="31DC7B89" w14:textId="77777777" w:rsidR="0008284D" w:rsidRPr="0036336D" w:rsidRDefault="0008284D" w:rsidP="006D4A37">
            <w:pPr>
              <w:rPr>
                <w:rFonts w:ascii="Arial" w:hAnsi="Arial" w:cs="Arial"/>
                <w:sz w:val="18"/>
              </w:rPr>
            </w:pPr>
          </w:p>
        </w:tc>
        <w:tc>
          <w:tcPr>
            <w:tcW w:w="709" w:type="pct"/>
            <w:tcBorders>
              <w:top w:val="single" w:sz="4" w:space="0" w:color="auto"/>
              <w:bottom w:val="single" w:sz="4" w:space="0" w:color="auto"/>
            </w:tcBorders>
            <w:vAlign w:val="center"/>
          </w:tcPr>
          <w:p w14:paraId="727BFE79" w14:textId="77777777" w:rsidR="0008284D" w:rsidRPr="0036336D" w:rsidRDefault="0008284D" w:rsidP="006D4A37">
            <w:pPr>
              <w:jc w:val="center"/>
              <w:rPr>
                <w:rFonts w:ascii="Arial" w:hAnsi="Arial" w:cs="Arial"/>
                <w:sz w:val="18"/>
              </w:rPr>
            </w:pPr>
          </w:p>
        </w:tc>
      </w:tr>
      <w:tr w:rsidR="0008284D" w:rsidRPr="0036336D" w14:paraId="6BC6BD12" w14:textId="77777777" w:rsidTr="006D4A37">
        <w:trPr>
          <w:trHeight w:val="340"/>
        </w:trPr>
        <w:tc>
          <w:tcPr>
            <w:tcW w:w="2725" w:type="pct"/>
            <w:tcBorders>
              <w:top w:val="single" w:sz="4" w:space="0" w:color="auto"/>
              <w:bottom w:val="dotted" w:sz="4" w:space="0" w:color="auto"/>
            </w:tcBorders>
            <w:vAlign w:val="center"/>
          </w:tcPr>
          <w:p w14:paraId="0354A9D2" w14:textId="77777777" w:rsidR="0008284D" w:rsidRPr="0036336D" w:rsidRDefault="0008284D" w:rsidP="006D4A37">
            <w:pPr>
              <w:pStyle w:val="13Stupovit"/>
              <w:numPr>
                <w:ilvl w:val="1"/>
                <w:numId w:val="24"/>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14:paraId="62039D93" w14:textId="77777777" w:rsidR="0008284D" w:rsidRPr="0036336D" w:rsidRDefault="0008284D" w:rsidP="006D4A37">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14:paraId="3FC10AC3" w14:textId="77777777" w:rsidR="0008284D" w:rsidRPr="0036336D" w:rsidRDefault="0008284D" w:rsidP="006D4A37">
            <w:pPr>
              <w:jc w:val="center"/>
              <w:rPr>
                <w:rFonts w:ascii="Arial" w:hAnsi="Arial" w:cs="Arial"/>
                <w:sz w:val="18"/>
              </w:rPr>
            </w:pPr>
            <w:r w:rsidRPr="0036336D">
              <w:rPr>
                <w:rFonts w:ascii="Arial" w:hAnsi="Arial" w:cs="Arial"/>
                <w:sz w:val="18"/>
              </w:rPr>
              <w:t>500 – 5000</w:t>
            </w:r>
          </w:p>
        </w:tc>
      </w:tr>
      <w:tr w:rsidR="0008284D" w:rsidRPr="0036336D" w14:paraId="0FEADFDD" w14:textId="77777777" w:rsidTr="006D4A37">
        <w:trPr>
          <w:trHeight w:val="340"/>
        </w:trPr>
        <w:tc>
          <w:tcPr>
            <w:tcW w:w="2725" w:type="pct"/>
            <w:tcBorders>
              <w:top w:val="dotted" w:sz="4" w:space="0" w:color="auto"/>
              <w:bottom w:val="single" w:sz="4" w:space="0" w:color="auto"/>
            </w:tcBorders>
            <w:vAlign w:val="center"/>
          </w:tcPr>
          <w:p w14:paraId="42503A66" w14:textId="77777777" w:rsidR="0008284D" w:rsidRPr="0036336D" w:rsidRDefault="0008284D" w:rsidP="006D4A37">
            <w:pPr>
              <w:pStyle w:val="13Stupovit"/>
              <w:numPr>
                <w:ilvl w:val="1"/>
                <w:numId w:val="24"/>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14:paraId="1ADD3366" w14:textId="77777777" w:rsidR="0008284D" w:rsidRPr="0036336D" w:rsidRDefault="0008284D" w:rsidP="006D4A37">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14:paraId="33098973" w14:textId="77777777" w:rsidR="0008284D" w:rsidRPr="0036336D" w:rsidRDefault="0008284D" w:rsidP="006D4A37">
            <w:pPr>
              <w:jc w:val="center"/>
              <w:rPr>
                <w:rFonts w:ascii="Arial" w:hAnsi="Arial" w:cs="Arial"/>
                <w:sz w:val="18"/>
              </w:rPr>
            </w:pPr>
            <w:r w:rsidRPr="0036336D">
              <w:rPr>
                <w:rFonts w:ascii="Arial" w:hAnsi="Arial" w:cs="Arial"/>
                <w:sz w:val="18"/>
              </w:rPr>
              <w:t>300 / závada</w:t>
            </w:r>
          </w:p>
        </w:tc>
      </w:tr>
    </w:tbl>
    <w:p w14:paraId="409AE805" w14:textId="77777777" w:rsidR="0008284D" w:rsidRDefault="0008284D" w:rsidP="0008284D">
      <w:pPr>
        <w:jc w:val="both"/>
        <w:rPr>
          <w:b/>
          <w:sz w:val="24"/>
          <w:szCs w:val="24"/>
        </w:rPr>
      </w:pPr>
    </w:p>
    <w:p w14:paraId="11C3CD47" w14:textId="77777777" w:rsidR="0008284D" w:rsidRDefault="0008284D" w:rsidP="0008284D">
      <w:pPr>
        <w:jc w:val="both"/>
        <w:rPr>
          <w:b/>
          <w:sz w:val="24"/>
          <w:szCs w:val="24"/>
        </w:rPr>
      </w:pPr>
    </w:p>
    <w:p w14:paraId="1FA6DEE2" w14:textId="77777777" w:rsidR="0008284D" w:rsidRDefault="0008284D" w:rsidP="0008284D">
      <w:pPr>
        <w:jc w:val="both"/>
        <w:rPr>
          <w:sz w:val="24"/>
          <w:szCs w:val="24"/>
        </w:rPr>
      </w:pPr>
    </w:p>
    <w:p w14:paraId="5FC13F85" w14:textId="77777777" w:rsidR="0008284D" w:rsidRDefault="0008284D" w:rsidP="0008284D">
      <w:pPr>
        <w:autoSpaceDE w:val="0"/>
        <w:autoSpaceDN w:val="0"/>
        <w:adjustRightInd w:val="0"/>
        <w:rPr>
          <w:bCs/>
          <w:sz w:val="24"/>
        </w:rPr>
      </w:pPr>
    </w:p>
    <w:p w14:paraId="13AEACBB" w14:textId="77777777" w:rsidR="0008284D" w:rsidRPr="00560BF2" w:rsidRDefault="0008284D" w:rsidP="0008284D">
      <w:pPr>
        <w:pStyle w:val="Odstavecseseznamem"/>
        <w:tabs>
          <w:tab w:val="center" w:pos="1843"/>
          <w:tab w:val="center" w:pos="7230"/>
        </w:tabs>
        <w:spacing w:after="0" w:line="240" w:lineRule="auto"/>
        <w:ind w:left="0"/>
        <w:rPr>
          <w:rFonts w:ascii="Times New Roman" w:hAnsi="Times New Roman"/>
          <w:sz w:val="24"/>
        </w:rPr>
      </w:pPr>
    </w:p>
    <w:p w14:paraId="2F254C7D" w14:textId="77777777" w:rsidR="0008284D" w:rsidRPr="00560BF2" w:rsidRDefault="0008284D" w:rsidP="0008284D">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 xml:space="preserve">                                                                   </w:t>
      </w:r>
      <w:r w:rsidRPr="00560BF2">
        <w:rPr>
          <w:rFonts w:ascii="Times New Roman" w:hAnsi="Times New Roman"/>
          <w:sz w:val="24"/>
        </w:rPr>
        <w:tab/>
      </w:r>
    </w:p>
    <w:p w14:paraId="58129AE5" w14:textId="6055C0D4" w:rsidR="00806F68" w:rsidRPr="00560BF2" w:rsidRDefault="00654A49"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 xml:space="preserve">                                      </w:t>
      </w:r>
      <w:r w:rsidR="00806F68" w:rsidRPr="00560BF2">
        <w:rPr>
          <w:rFonts w:ascii="Times New Roman" w:hAnsi="Times New Roman"/>
          <w:sz w:val="24"/>
        </w:rPr>
        <w:tab/>
      </w:r>
    </w:p>
    <w:sectPr w:rsidR="00806F68" w:rsidRPr="00560BF2" w:rsidSect="002A3430">
      <w:headerReference w:type="even" r:id="rId8"/>
      <w:headerReference w:type="default" r:id="rId9"/>
      <w:footerReference w:type="even" r:id="rId10"/>
      <w:footerReference w:type="default" r:id="rId11"/>
      <w:pgSz w:w="11907" w:h="16840" w:code="9"/>
      <w:pgMar w:top="992" w:right="851" w:bottom="851" w:left="992" w:header="425" w:footer="4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D93BCB" w14:textId="77777777" w:rsidR="00587F5F" w:rsidRDefault="00587F5F">
      <w:r>
        <w:separator/>
      </w:r>
    </w:p>
  </w:endnote>
  <w:endnote w:type="continuationSeparator" w:id="0">
    <w:p w14:paraId="484F5D2B" w14:textId="77777777" w:rsidR="00587F5F" w:rsidRDefault="00587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481C0" w14:textId="77777777"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14:paraId="3DD265F6" w14:textId="77777777"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BEF74" w14:textId="77777777" w:rsidR="00126A9A" w:rsidRPr="002A3430" w:rsidRDefault="00CD15A7">
    <w:pPr>
      <w:pStyle w:val="Zpat"/>
      <w:framePr w:wrap="around" w:vAnchor="text" w:hAnchor="margin" w:xAlign="center" w:y="1"/>
      <w:rPr>
        <w:rStyle w:val="slostrnky"/>
        <w:sz w:val="24"/>
        <w:szCs w:val="24"/>
      </w:rPr>
    </w:pPr>
    <w:r w:rsidRPr="002A3430">
      <w:rPr>
        <w:rStyle w:val="slostrnky"/>
        <w:sz w:val="24"/>
        <w:szCs w:val="24"/>
      </w:rPr>
      <w:fldChar w:fldCharType="begin"/>
    </w:r>
    <w:r w:rsidR="00126A9A" w:rsidRPr="002A3430">
      <w:rPr>
        <w:rStyle w:val="slostrnky"/>
        <w:sz w:val="24"/>
        <w:szCs w:val="24"/>
      </w:rPr>
      <w:instrText xml:space="preserve">PAGE  </w:instrText>
    </w:r>
    <w:r w:rsidRPr="002A3430">
      <w:rPr>
        <w:rStyle w:val="slostrnky"/>
        <w:sz w:val="24"/>
        <w:szCs w:val="24"/>
      </w:rPr>
      <w:fldChar w:fldCharType="separate"/>
    </w:r>
    <w:r w:rsidR="004E7097">
      <w:rPr>
        <w:rStyle w:val="slostrnky"/>
        <w:noProof/>
        <w:sz w:val="24"/>
        <w:szCs w:val="24"/>
      </w:rPr>
      <w:t>1</w:t>
    </w:r>
    <w:r w:rsidRPr="002A3430">
      <w:rPr>
        <w:rStyle w:val="slostrnky"/>
        <w:sz w:val="24"/>
        <w:szCs w:val="24"/>
      </w:rPr>
      <w:fldChar w:fldCharType="end"/>
    </w:r>
  </w:p>
  <w:p w14:paraId="5D0E0550" w14:textId="77777777" w:rsidR="00126A9A" w:rsidRDefault="00F446B4">
    <w:pPr>
      <w:pStyle w:val="Zpat"/>
    </w:pPr>
    <w:r>
      <w:rPr>
        <w:noProof/>
      </w:rPr>
      <w:drawing>
        <wp:anchor distT="0" distB="0" distL="0" distR="0" simplePos="0" relativeHeight="251658240" behindDoc="0" locked="0" layoutInCell="1" allowOverlap="1" wp14:anchorId="207AB039" wp14:editId="1DC73A66">
          <wp:simplePos x="0" y="0"/>
          <wp:positionH relativeFrom="column">
            <wp:posOffset>-230579</wp:posOffset>
          </wp:positionH>
          <wp:positionV relativeFrom="paragraph">
            <wp:posOffset>-208856</wp:posOffset>
          </wp:positionV>
          <wp:extent cx="425302" cy="506934"/>
          <wp:effectExtent l="0" t="0" r="0" b="762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261" cy="514037"/>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CC8B4" w14:textId="77777777" w:rsidR="00587F5F" w:rsidRDefault="00587F5F">
      <w:r>
        <w:separator/>
      </w:r>
    </w:p>
  </w:footnote>
  <w:footnote w:type="continuationSeparator" w:id="0">
    <w:p w14:paraId="6EBA2C89" w14:textId="77777777" w:rsidR="00587F5F" w:rsidRDefault="00587F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5E182" w14:textId="77777777"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14:paraId="46D9246C" w14:textId="77777777"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CA070" w14:textId="4EB61A77" w:rsidR="00F76CCA" w:rsidRPr="00722094" w:rsidRDefault="003A4CC7" w:rsidP="009C5B53">
    <w:pPr>
      <w:pStyle w:val="Zhlav"/>
      <w:rPr>
        <w:b/>
        <w:color w:val="000000" w:themeColor="text1"/>
        <w:sz w:val="24"/>
        <w:szCs w:val="24"/>
      </w:rPr>
    </w:pPr>
    <w:r>
      <w:rPr>
        <w:b/>
        <w:color w:val="FF0000"/>
        <w:sz w:val="24"/>
        <w:szCs w:val="24"/>
      </w:rPr>
      <w:t>NÁVRH</w:t>
    </w:r>
    <w:r w:rsidR="00722094">
      <w:rPr>
        <w:b/>
        <w:sz w:val="24"/>
        <w:szCs w:val="24"/>
      </w:rPr>
      <w:tab/>
    </w:r>
    <w:r w:rsidR="00722094">
      <w:rPr>
        <w:b/>
        <w:sz w:val="24"/>
        <w:szCs w:val="24"/>
      </w:rPr>
      <w:tab/>
    </w:r>
    <w:r w:rsidR="004E7097">
      <w:rPr>
        <w:b/>
        <w:sz w:val="24"/>
        <w:szCs w:val="24"/>
      </w:rPr>
      <w:t>Smlouva č. U</w:t>
    </w:r>
    <w:r w:rsidR="009C5B53">
      <w:rPr>
        <w:b/>
        <w:sz w:val="24"/>
        <w:szCs w:val="24"/>
      </w:rPr>
      <w:t>-xxx</w:t>
    </w:r>
    <w:r w:rsidR="00722094" w:rsidRPr="00722094">
      <w:rPr>
        <w:b/>
        <w:sz w:val="24"/>
        <w:szCs w:val="24"/>
      </w:rPr>
      <w:t>-00/1</w:t>
    </w:r>
    <w:r w:rsidR="00D67F87">
      <w:rPr>
        <w:b/>
        <w:sz w:val="24"/>
        <w:szCs w:val="24"/>
      </w:rPr>
      <w:t>8</w:t>
    </w:r>
  </w:p>
  <w:p w14:paraId="26939F9D" w14:textId="77777777" w:rsidR="00303658" w:rsidRPr="003B5832" w:rsidRDefault="00303658" w:rsidP="00D56DF2">
    <w:pPr>
      <w:pStyle w:val="Zhlav"/>
      <w:jc w:val="center"/>
      <w:rPr>
        <w:b/>
        <w:color w:val="000000" w:themeColor="text1"/>
        <w:sz w:val="24"/>
        <w:szCs w:val="24"/>
      </w:rPr>
    </w:pPr>
  </w:p>
  <w:p w14:paraId="085F02FC" w14:textId="77777777" w:rsidR="00731325" w:rsidRPr="00F76CCA" w:rsidRDefault="00D56DF2" w:rsidP="00F76CCA">
    <w:pPr>
      <w:pStyle w:val="Zhlav"/>
    </w:pPr>
    <w:r w:rsidRPr="00D56DF2">
      <w:rPr>
        <w:b/>
        <w:sz w:val="24"/>
        <w:szCs w:val="24"/>
      </w:rPr>
      <w:object w:dxaOrig="9808" w:dyaOrig="13612" w14:anchorId="16943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680.25pt" o:ole="">
          <v:imagedata r:id="rId1" o:title=""/>
        </v:shape>
        <o:OLEObject Type="Embed" ProgID="Word.Document.12" ShapeID="_x0000_i1025" DrawAspect="Content" ObjectID="_1583314103" r:id="rId2">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40075"/>
    <w:multiLevelType w:val="multilevel"/>
    <w:tmpl w:val="8FDE99A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8781A65"/>
    <w:multiLevelType w:val="hybridMultilevel"/>
    <w:tmpl w:val="7DAEDF68"/>
    <w:lvl w:ilvl="0" w:tplc="FE20BBD2">
      <w:start w:val="8"/>
      <w:numFmt w:val="decimal"/>
      <w:lvlText w:val="8.1%1"/>
      <w:lvlJc w:val="left"/>
      <w:pPr>
        <w:tabs>
          <w:tab w:val="num" w:pos="1702"/>
        </w:tabs>
        <w:ind w:left="1702"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9EB3FCB"/>
    <w:multiLevelType w:val="hybridMultilevel"/>
    <w:tmpl w:val="B58E77B6"/>
    <w:lvl w:ilvl="0" w:tplc="EDFA19A2">
      <w:start w:val="1"/>
      <w:numFmt w:val="decimal"/>
      <w:lvlText w:val="11.%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15:restartNumberingAfterBreak="0">
    <w:nsid w:val="10874DE3"/>
    <w:multiLevelType w:val="hybridMultilevel"/>
    <w:tmpl w:val="7C880F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71961A3"/>
    <w:multiLevelType w:val="hybridMultilevel"/>
    <w:tmpl w:val="D4845CE0"/>
    <w:lvl w:ilvl="0" w:tplc="5110299C">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CB31EA"/>
    <w:multiLevelType w:val="hybridMultilevel"/>
    <w:tmpl w:val="E02CA2AA"/>
    <w:lvl w:ilvl="0" w:tplc="4808DEE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F02555D"/>
    <w:multiLevelType w:val="hybridMultilevel"/>
    <w:tmpl w:val="7C6CB334"/>
    <w:lvl w:ilvl="0" w:tplc="78969C18">
      <w:start w:val="1"/>
      <w:numFmt w:val="decimal"/>
      <w:lvlText w:val="%1."/>
      <w:lvlJc w:val="left"/>
      <w:pPr>
        <w:tabs>
          <w:tab w:val="num" w:pos="851"/>
        </w:tabs>
        <w:ind w:left="851" w:hanging="851"/>
      </w:pPr>
      <w:rPr>
        <w:rFonts w:ascii="Times New Roman" w:eastAsia="Times New Roman" w:hAnsi="Times New Roman" w:cs="Times New Roman"/>
        <w:b w:val="0"/>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0F461D9"/>
    <w:multiLevelType w:val="hybridMultilevel"/>
    <w:tmpl w:val="79F080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492B30"/>
    <w:multiLevelType w:val="hybridMultilevel"/>
    <w:tmpl w:val="EDD82866"/>
    <w:lvl w:ilvl="0" w:tplc="15D83E34">
      <w:start w:val="1"/>
      <w:numFmt w:val="decimal"/>
      <w:lvlText w:val="8.%1. "/>
      <w:lvlJc w:val="right"/>
      <w:pPr>
        <w:ind w:left="720" w:hanging="360"/>
      </w:pPr>
      <w:rPr>
        <w:rFonts w:ascii="Times New Roman" w:hAnsi="Times New Roman" w:hint="default"/>
        <w:b/>
        <w:i w:val="0"/>
        <w:sz w:val="24"/>
        <w:u w:val="none"/>
      </w:rPr>
    </w:lvl>
    <w:lvl w:ilvl="1" w:tplc="4664CDDC">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7" w15:restartNumberingAfterBreak="0">
    <w:nsid w:val="2FE8036C"/>
    <w:multiLevelType w:val="multilevel"/>
    <w:tmpl w:val="E3BC270E"/>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0045909"/>
    <w:multiLevelType w:val="hybridMultilevel"/>
    <w:tmpl w:val="1110F0FA"/>
    <w:lvl w:ilvl="0" w:tplc="66BA6C02">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9" w15:restartNumberingAfterBreak="0">
    <w:nsid w:val="3BB6780C"/>
    <w:multiLevelType w:val="hybridMultilevel"/>
    <w:tmpl w:val="2F621ABE"/>
    <w:lvl w:ilvl="0" w:tplc="8766F150">
      <w:start w:val="1"/>
      <w:numFmt w:val="decimal"/>
      <w:lvlText w:val="12.%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7F3C51"/>
    <w:multiLevelType w:val="hybridMultilevel"/>
    <w:tmpl w:val="5BD0B602"/>
    <w:lvl w:ilvl="0" w:tplc="7430F8D2">
      <w:start w:val="1"/>
      <w:numFmt w:val="decimal"/>
      <w:lvlText w:val="9.%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4" w15:restartNumberingAfterBreak="0">
    <w:nsid w:val="5502761F"/>
    <w:multiLevelType w:val="hybridMultilevel"/>
    <w:tmpl w:val="9230D91E"/>
    <w:lvl w:ilvl="0" w:tplc="D8E41DA0">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C476A96"/>
    <w:multiLevelType w:val="hybridMultilevel"/>
    <w:tmpl w:val="61FA42EC"/>
    <w:lvl w:ilvl="0" w:tplc="BCCC624A">
      <w:start w:val="1"/>
      <w:numFmt w:val="decimal"/>
      <w:lvlText w:val="8.%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4E748C"/>
    <w:multiLevelType w:val="hybridMultilevel"/>
    <w:tmpl w:val="E9FE3E78"/>
    <w:lvl w:ilvl="0" w:tplc="12F20D8C">
      <w:start w:val="1"/>
      <w:numFmt w:val="decimal"/>
      <w:lvlText w:val="%1."/>
      <w:lvlJc w:val="left"/>
      <w:pPr>
        <w:tabs>
          <w:tab w:val="num" w:pos="851"/>
        </w:tabs>
        <w:ind w:left="851" w:hanging="851"/>
      </w:pPr>
      <w:rPr>
        <w:rFonts w:ascii="Times New Roman" w:eastAsia="Times New Roman" w:hAnsi="Times New Roman" w:cs="Times New Roman"/>
        <w:b w:val="0"/>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CE919A9"/>
    <w:multiLevelType w:val="hybridMultilevel"/>
    <w:tmpl w:val="20B299EE"/>
    <w:lvl w:ilvl="0" w:tplc="B6E02430">
      <w:start w:val="1"/>
      <w:numFmt w:val="decimal"/>
      <w:lvlText w:val="10.%1"/>
      <w:lvlJc w:val="left"/>
      <w:pPr>
        <w:ind w:left="720" w:hanging="360"/>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0EA31C3"/>
    <w:multiLevelType w:val="hybridMultilevel"/>
    <w:tmpl w:val="C4021324"/>
    <w:lvl w:ilvl="0" w:tplc="ABC8B2BC">
      <w:start w:val="1"/>
      <w:numFmt w:val="decimal"/>
      <w:lvlText w:val="%1."/>
      <w:lvlJc w:val="left"/>
      <w:pPr>
        <w:tabs>
          <w:tab w:val="num" w:pos="851"/>
        </w:tabs>
        <w:ind w:left="851" w:hanging="851"/>
      </w:pPr>
      <w:rPr>
        <w:rFonts w:ascii="Times New Roman" w:eastAsia="Times New Roman" w:hAnsi="Times New Roman" w:cs="Times New Roman"/>
        <w:b w:val="0"/>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1C92761"/>
    <w:multiLevelType w:val="multilevel"/>
    <w:tmpl w:val="B91287B8"/>
    <w:lvl w:ilvl="0">
      <w:start w:val="12"/>
      <w:numFmt w:val="decimal"/>
      <w:lvlText w:val="%1"/>
      <w:lvlJc w:val="left"/>
      <w:pPr>
        <w:ind w:left="420" w:hanging="420"/>
      </w:pPr>
      <w:rPr>
        <w:rFonts w:hint="default"/>
        <w:b w:val="0"/>
      </w:rPr>
    </w:lvl>
    <w:lvl w:ilvl="1">
      <w:start w:val="4"/>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64B65EEE"/>
    <w:multiLevelType w:val="singleLevel"/>
    <w:tmpl w:val="DFE6FA50"/>
    <w:lvl w:ilvl="0">
      <w:start w:val="1"/>
      <w:numFmt w:val="decimal"/>
      <w:lvlText w:val="4.%1"/>
      <w:lvlJc w:val="left"/>
      <w:pPr>
        <w:tabs>
          <w:tab w:val="num" w:pos="993"/>
        </w:tabs>
        <w:ind w:left="993" w:hanging="851"/>
      </w:pPr>
      <w:rPr>
        <w:rFonts w:ascii="Times New Roman" w:hAnsi="Times New Roman" w:cs="Times New Roman" w:hint="default"/>
        <w:b/>
        <w:i w:val="0"/>
        <w:color w:val="auto"/>
        <w:sz w:val="22"/>
        <w:u w:val="none"/>
      </w:rPr>
    </w:lvl>
  </w:abstractNum>
  <w:abstractNum w:abstractNumId="32" w15:restartNumberingAfterBreak="0">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34"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35" w15:restartNumberingAfterBreak="0">
    <w:nsid w:val="6E90531C"/>
    <w:multiLevelType w:val="hybridMultilevel"/>
    <w:tmpl w:val="8A0A2C70"/>
    <w:lvl w:ilvl="0" w:tplc="20FA7DD4">
      <w:start w:val="1"/>
      <w:numFmt w:val="decimal"/>
      <w:lvlText w:val="%1."/>
      <w:lvlJc w:val="left"/>
      <w:pPr>
        <w:ind w:left="436" w:hanging="360"/>
      </w:pPr>
      <w:rPr>
        <w:rFonts w:ascii="Times New Roman" w:eastAsia="Times New Roman" w:hAnsi="Times New Roman" w:cs="Times New Roman"/>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EE51E88"/>
    <w:multiLevelType w:val="hybridMultilevel"/>
    <w:tmpl w:val="86283124"/>
    <w:lvl w:ilvl="0" w:tplc="15D83E34">
      <w:start w:val="1"/>
      <w:numFmt w:val="decimal"/>
      <w:lvlText w:val="8.%1. "/>
      <w:lvlJc w:val="right"/>
      <w:pPr>
        <w:ind w:left="720" w:hanging="360"/>
      </w:pPr>
      <w:rPr>
        <w:rFonts w:ascii="Times New Roman" w:hAnsi="Times New Roman" w:hint="default"/>
        <w:b/>
        <w:i w:val="0"/>
        <w:sz w:val="24"/>
        <w:u w:val="none"/>
      </w:rPr>
    </w:lvl>
    <w:lvl w:ilvl="1" w:tplc="04050017">
      <w:start w:val="1"/>
      <w:numFmt w:val="lowerLetter"/>
      <w:lvlText w:val="%2)"/>
      <w:lvlJc w:val="left"/>
      <w:pPr>
        <w:ind w:left="1500" w:hanging="420"/>
      </w:pPr>
      <w:rPr>
        <w:rFonts w:hint="default"/>
      </w:rPr>
    </w:lvl>
    <w:lvl w:ilvl="2" w:tplc="AC7A714A">
      <w:start w:val="2"/>
      <w:numFmt w:val="decimal"/>
      <w:lvlText w:val="%3."/>
      <w:lvlJc w:val="left"/>
      <w:pPr>
        <w:ind w:left="2340" w:hanging="360"/>
      </w:pPr>
      <w:rPr>
        <w:rFonts w:hint="default"/>
        <w:sz w:val="24"/>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FA4842"/>
    <w:multiLevelType w:val="hybridMultilevel"/>
    <w:tmpl w:val="5A9C9D66"/>
    <w:lvl w:ilvl="0" w:tplc="01D8F308">
      <w:start w:val="1"/>
      <w:numFmt w:val="decimal"/>
      <w:lvlText w:val="9.%1"/>
      <w:lvlJc w:val="left"/>
      <w:pPr>
        <w:tabs>
          <w:tab w:val="num" w:pos="851"/>
        </w:tabs>
        <w:ind w:left="851" w:hanging="851"/>
      </w:pPr>
      <w:rPr>
        <w:rFonts w:ascii="Times New Roman" w:hAnsi="Times New Roman" w:cs="Times New Roman" w:hint="default"/>
        <w:b/>
        <w:i w:val="0"/>
        <w:color w:val="000000" w:themeColor="text1"/>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88673A7"/>
    <w:multiLevelType w:val="singleLevel"/>
    <w:tmpl w:val="9190C55A"/>
    <w:lvl w:ilvl="0">
      <w:start w:val="1"/>
      <w:numFmt w:val="decimal"/>
      <w:lvlText w:val="7.%1"/>
      <w:lvlJc w:val="left"/>
      <w:pPr>
        <w:tabs>
          <w:tab w:val="num" w:pos="851"/>
        </w:tabs>
        <w:ind w:left="851" w:hanging="851"/>
      </w:pPr>
      <w:rPr>
        <w:rFonts w:ascii="Times New Roman" w:hAnsi="Times New Roman" w:cs="Times New Roman" w:hint="default"/>
        <w:b/>
        <w:i w:val="0"/>
        <w:sz w:val="24"/>
        <w:szCs w:val="24"/>
        <w:u w:val="none"/>
      </w:rPr>
    </w:lvl>
  </w:abstractNum>
  <w:abstractNum w:abstractNumId="42" w15:restartNumberingAfterBreak="0">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43" w15:restartNumberingAfterBreak="0">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F94334E"/>
    <w:multiLevelType w:val="hybridMultilevel"/>
    <w:tmpl w:val="7F1E3472"/>
    <w:lvl w:ilvl="0" w:tplc="59186506">
      <w:start w:val="1"/>
      <w:numFmt w:val="decimal"/>
      <w:lvlText w:val="%1."/>
      <w:lvlJc w:val="left"/>
      <w:pPr>
        <w:tabs>
          <w:tab w:val="num" w:pos="851"/>
        </w:tabs>
        <w:ind w:left="851" w:hanging="851"/>
      </w:pPr>
      <w:rPr>
        <w:rFonts w:ascii="Times New Roman" w:eastAsia="Times New Roman" w:hAnsi="Times New Roman" w:cs="Times New Roman"/>
        <w:b w:val="0"/>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FC91734"/>
    <w:multiLevelType w:val="hybridMultilevel"/>
    <w:tmpl w:val="2F3A0D74"/>
    <w:lvl w:ilvl="0" w:tplc="D52A378A">
      <w:start w:val="30"/>
      <w:numFmt w:val="bullet"/>
      <w:lvlText w:val="-"/>
      <w:lvlJc w:val="left"/>
      <w:pPr>
        <w:ind w:left="644" w:hanging="360"/>
      </w:pPr>
      <w:rPr>
        <w:rFonts w:ascii="Times New Roman" w:eastAsia="Times New Roman" w:hAnsi="Times New Roman" w:cs="Times New Roman"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num w:numId="1">
    <w:abstractNumId w:val="23"/>
  </w:num>
  <w:num w:numId="2">
    <w:abstractNumId w:val="31"/>
  </w:num>
  <w:num w:numId="3">
    <w:abstractNumId w:val="21"/>
  </w:num>
  <w:num w:numId="4">
    <w:abstractNumId w:val="42"/>
  </w:num>
  <w:num w:numId="5">
    <w:abstractNumId w:val="44"/>
  </w:num>
  <w:num w:numId="6">
    <w:abstractNumId w:val="12"/>
  </w:num>
  <w:num w:numId="7">
    <w:abstractNumId w:val="8"/>
  </w:num>
  <w:num w:numId="8">
    <w:abstractNumId w:val="39"/>
  </w:num>
  <w:num w:numId="9">
    <w:abstractNumId w:val="4"/>
  </w:num>
  <w:num w:numId="10">
    <w:abstractNumId w:val="40"/>
  </w:num>
  <w:num w:numId="11">
    <w:abstractNumId w:val="38"/>
  </w:num>
  <w:num w:numId="12">
    <w:abstractNumId w:val="15"/>
  </w:num>
  <w:num w:numId="13">
    <w:abstractNumId w:val="0"/>
  </w:num>
  <w:num w:numId="14">
    <w:abstractNumId w:val="37"/>
  </w:num>
  <w:num w:numId="15">
    <w:abstractNumId w:val="16"/>
  </w:num>
  <w:num w:numId="16">
    <w:abstractNumId w:val="33"/>
  </w:num>
  <w:num w:numId="17">
    <w:abstractNumId w:val="41"/>
  </w:num>
  <w:num w:numId="18">
    <w:abstractNumId w:val="32"/>
  </w:num>
  <w:num w:numId="19">
    <w:abstractNumId w:val="43"/>
  </w:num>
  <w:num w:numId="20">
    <w:abstractNumId w:val="3"/>
  </w:num>
  <w:num w:numId="21">
    <w:abstractNumId w:val="29"/>
  </w:num>
  <w:num w:numId="22">
    <w:abstractNumId w:val="9"/>
  </w:num>
  <w:num w:numId="23">
    <w:abstractNumId w:val="20"/>
  </w:num>
  <w:num w:numId="24">
    <w:abstractNumId w:val="6"/>
  </w:num>
  <w:num w:numId="25">
    <w:abstractNumId w:val="5"/>
  </w:num>
  <w:num w:numId="26">
    <w:abstractNumId w:val="18"/>
  </w:num>
  <w:num w:numId="27">
    <w:abstractNumId w:val="14"/>
  </w:num>
  <w:num w:numId="28">
    <w:abstractNumId w:val="25"/>
  </w:num>
  <w:num w:numId="29">
    <w:abstractNumId w:val="36"/>
  </w:num>
  <w:num w:numId="30">
    <w:abstractNumId w:val="24"/>
  </w:num>
  <w:num w:numId="31">
    <w:abstractNumId w:val="1"/>
  </w:num>
  <w:num w:numId="32">
    <w:abstractNumId w:val="2"/>
  </w:num>
  <w:num w:numId="33">
    <w:abstractNumId w:val="17"/>
  </w:num>
  <w:num w:numId="34">
    <w:abstractNumId w:val="10"/>
  </w:num>
  <w:num w:numId="35">
    <w:abstractNumId w:val="27"/>
  </w:num>
  <w:num w:numId="36">
    <w:abstractNumId w:val="30"/>
  </w:num>
  <w:num w:numId="37">
    <w:abstractNumId w:val="28"/>
  </w:num>
  <w:num w:numId="38">
    <w:abstractNumId w:val="22"/>
  </w:num>
  <w:num w:numId="39">
    <w:abstractNumId w:val="26"/>
  </w:num>
  <w:num w:numId="40">
    <w:abstractNumId w:val="19"/>
  </w:num>
  <w:num w:numId="41">
    <w:abstractNumId w:val="34"/>
  </w:num>
  <w:num w:numId="42">
    <w:abstractNumId w:val="7"/>
  </w:num>
  <w:num w:numId="43">
    <w:abstractNumId w:val="35"/>
  </w:num>
  <w:num w:numId="44">
    <w:abstractNumId w:val="13"/>
  </w:num>
  <w:num w:numId="45">
    <w:abstractNumId w:val="45"/>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662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02B6"/>
    <w:rsid w:val="00011CED"/>
    <w:rsid w:val="00013221"/>
    <w:rsid w:val="000132A7"/>
    <w:rsid w:val="00015ECE"/>
    <w:rsid w:val="00020757"/>
    <w:rsid w:val="00020971"/>
    <w:rsid w:val="00027C2C"/>
    <w:rsid w:val="00033899"/>
    <w:rsid w:val="000344C5"/>
    <w:rsid w:val="00036744"/>
    <w:rsid w:val="00040516"/>
    <w:rsid w:val="00043A55"/>
    <w:rsid w:val="0004438B"/>
    <w:rsid w:val="00053D8D"/>
    <w:rsid w:val="000572A3"/>
    <w:rsid w:val="00063B67"/>
    <w:rsid w:val="00064B1D"/>
    <w:rsid w:val="0006644B"/>
    <w:rsid w:val="000700E0"/>
    <w:rsid w:val="0007119C"/>
    <w:rsid w:val="000778E3"/>
    <w:rsid w:val="0008284D"/>
    <w:rsid w:val="00082EE7"/>
    <w:rsid w:val="00085ACD"/>
    <w:rsid w:val="000909E7"/>
    <w:rsid w:val="00095FDB"/>
    <w:rsid w:val="00097193"/>
    <w:rsid w:val="000A0A64"/>
    <w:rsid w:val="000A171F"/>
    <w:rsid w:val="000A2D2B"/>
    <w:rsid w:val="000A2E21"/>
    <w:rsid w:val="000A3F7C"/>
    <w:rsid w:val="000A5304"/>
    <w:rsid w:val="000A7166"/>
    <w:rsid w:val="000A76C4"/>
    <w:rsid w:val="000B4217"/>
    <w:rsid w:val="000B70BA"/>
    <w:rsid w:val="000B7C5B"/>
    <w:rsid w:val="000C4430"/>
    <w:rsid w:val="000C7F2A"/>
    <w:rsid w:val="000D63FC"/>
    <w:rsid w:val="000D7975"/>
    <w:rsid w:val="000E12C3"/>
    <w:rsid w:val="000E7B95"/>
    <w:rsid w:val="00102CFB"/>
    <w:rsid w:val="001128D2"/>
    <w:rsid w:val="0012112F"/>
    <w:rsid w:val="00124E54"/>
    <w:rsid w:val="00126A9A"/>
    <w:rsid w:val="0012740D"/>
    <w:rsid w:val="001335F7"/>
    <w:rsid w:val="00133CA3"/>
    <w:rsid w:val="00134292"/>
    <w:rsid w:val="00143F3E"/>
    <w:rsid w:val="00144D7E"/>
    <w:rsid w:val="00150F3F"/>
    <w:rsid w:val="00156CBE"/>
    <w:rsid w:val="0016110C"/>
    <w:rsid w:val="001666A8"/>
    <w:rsid w:val="00167E17"/>
    <w:rsid w:val="00172B03"/>
    <w:rsid w:val="00175106"/>
    <w:rsid w:val="001823E7"/>
    <w:rsid w:val="0019238A"/>
    <w:rsid w:val="00195732"/>
    <w:rsid w:val="001962E3"/>
    <w:rsid w:val="00197CB7"/>
    <w:rsid w:val="001A5AF0"/>
    <w:rsid w:val="001A6F2A"/>
    <w:rsid w:val="001B51E2"/>
    <w:rsid w:val="001C1C82"/>
    <w:rsid w:val="001C7089"/>
    <w:rsid w:val="001D4ACE"/>
    <w:rsid w:val="001E3085"/>
    <w:rsid w:val="001E3793"/>
    <w:rsid w:val="001F23B4"/>
    <w:rsid w:val="001F395B"/>
    <w:rsid w:val="002004EF"/>
    <w:rsid w:val="0020254F"/>
    <w:rsid w:val="00203EBD"/>
    <w:rsid w:val="002179A8"/>
    <w:rsid w:val="0022536D"/>
    <w:rsid w:val="00231BB5"/>
    <w:rsid w:val="0023419F"/>
    <w:rsid w:val="002354D1"/>
    <w:rsid w:val="002368C4"/>
    <w:rsid w:val="00237A30"/>
    <w:rsid w:val="0024096C"/>
    <w:rsid w:val="00242275"/>
    <w:rsid w:val="0024417C"/>
    <w:rsid w:val="00245376"/>
    <w:rsid w:val="00246940"/>
    <w:rsid w:val="00250819"/>
    <w:rsid w:val="00251A87"/>
    <w:rsid w:val="00260DFB"/>
    <w:rsid w:val="00261746"/>
    <w:rsid w:val="002658A9"/>
    <w:rsid w:val="00265D44"/>
    <w:rsid w:val="0027267C"/>
    <w:rsid w:val="0027338A"/>
    <w:rsid w:val="002821D9"/>
    <w:rsid w:val="00286000"/>
    <w:rsid w:val="00287A1B"/>
    <w:rsid w:val="00296884"/>
    <w:rsid w:val="00297F57"/>
    <w:rsid w:val="002A3430"/>
    <w:rsid w:val="002B2A1D"/>
    <w:rsid w:val="002B65DD"/>
    <w:rsid w:val="002C458F"/>
    <w:rsid w:val="002D2786"/>
    <w:rsid w:val="002D52B0"/>
    <w:rsid w:val="002E7917"/>
    <w:rsid w:val="002F0F50"/>
    <w:rsid w:val="002F3514"/>
    <w:rsid w:val="002F40E4"/>
    <w:rsid w:val="00300511"/>
    <w:rsid w:val="00300ADC"/>
    <w:rsid w:val="00301184"/>
    <w:rsid w:val="0030254C"/>
    <w:rsid w:val="00302F96"/>
    <w:rsid w:val="003033C6"/>
    <w:rsid w:val="00303658"/>
    <w:rsid w:val="00306955"/>
    <w:rsid w:val="0032040C"/>
    <w:rsid w:val="003212B3"/>
    <w:rsid w:val="003231F1"/>
    <w:rsid w:val="0032678C"/>
    <w:rsid w:val="00346428"/>
    <w:rsid w:val="00347EDD"/>
    <w:rsid w:val="00351647"/>
    <w:rsid w:val="00352D92"/>
    <w:rsid w:val="00353802"/>
    <w:rsid w:val="00360296"/>
    <w:rsid w:val="0036195A"/>
    <w:rsid w:val="0036638E"/>
    <w:rsid w:val="00366775"/>
    <w:rsid w:val="0037024E"/>
    <w:rsid w:val="003704D5"/>
    <w:rsid w:val="00373191"/>
    <w:rsid w:val="00376A04"/>
    <w:rsid w:val="00384C20"/>
    <w:rsid w:val="00385092"/>
    <w:rsid w:val="00390913"/>
    <w:rsid w:val="0039725D"/>
    <w:rsid w:val="003972B8"/>
    <w:rsid w:val="003A0942"/>
    <w:rsid w:val="003A4CC7"/>
    <w:rsid w:val="003B007B"/>
    <w:rsid w:val="003B0799"/>
    <w:rsid w:val="003B1246"/>
    <w:rsid w:val="003B4566"/>
    <w:rsid w:val="003B4CC3"/>
    <w:rsid w:val="003B5832"/>
    <w:rsid w:val="003B6F68"/>
    <w:rsid w:val="003B70C8"/>
    <w:rsid w:val="003C03AA"/>
    <w:rsid w:val="003C35A8"/>
    <w:rsid w:val="003C49F7"/>
    <w:rsid w:val="003C567B"/>
    <w:rsid w:val="003C7384"/>
    <w:rsid w:val="003D0288"/>
    <w:rsid w:val="003D09C1"/>
    <w:rsid w:val="003D29D6"/>
    <w:rsid w:val="003D5A9B"/>
    <w:rsid w:val="003E168E"/>
    <w:rsid w:val="003E47D3"/>
    <w:rsid w:val="003E582E"/>
    <w:rsid w:val="003F15EA"/>
    <w:rsid w:val="003F4000"/>
    <w:rsid w:val="004023C0"/>
    <w:rsid w:val="0040457F"/>
    <w:rsid w:val="00406998"/>
    <w:rsid w:val="00410840"/>
    <w:rsid w:val="004121B1"/>
    <w:rsid w:val="004162E0"/>
    <w:rsid w:val="00421634"/>
    <w:rsid w:val="004331C0"/>
    <w:rsid w:val="00433729"/>
    <w:rsid w:val="00433932"/>
    <w:rsid w:val="004357B7"/>
    <w:rsid w:val="004379CE"/>
    <w:rsid w:val="0044413B"/>
    <w:rsid w:val="0044446E"/>
    <w:rsid w:val="004540F1"/>
    <w:rsid w:val="00455900"/>
    <w:rsid w:val="00457DD3"/>
    <w:rsid w:val="004604E9"/>
    <w:rsid w:val="0046156D"/>
    <w:rsid w:val="004638A8"/>
    <w:rsid w:val="00465589"/>
    <w:rsid w:val="00465C84"/>
    <w:rsid w:val="00472729"/>
    <w:rsid w:val="00473AE3"/>
    <w:rsid w:val="0047460A"/>
    <w:rsid w:val="00474B5F"/>
    <w:rsid w:val="00481EBB"/>
    <w:rsid w:val="00482F7A"/>
    <w:rsid w:val="0048318A"/>
    <w:rsid w:val="004934DE"/>
    <w:rsid w:val="00495DE3"/>
    <w:rsid w:val="00497FFB"/>
    <w:rsid w:val="004A122E"/>
    <w:rsid w:val="004B3E4F"/>
    <w:rsid w:val="004D7537"/>
    <w:rsid w:val="004E0703"/>
    <w:rsid w:val="004E0FAE"/>
    <w:rsid w:val="004E45F2"/>
    <w:rsid w:val="004E4A35"/>
    <w:rsid w:val="004E7097"/>
    <w:rsid w:val="004F49F6"/>
    <w:rsid w:val="004F604D"/>
    <w:rsid w:val="004F66C0"/>
    <w:rsid w:val="004F699B"/>
    <w:rsid w:val="004F6AA0"/>
    <w:rsid w:val="00500F4B"/>
    <w:rsid w:val="00502B8C"/>
    <w:rsid w:val="00502E1D"/>
    <w:rsid w:val="00502FF0"/>
    <w:rsid w:val="005121BF"/>
    <w:rsid w:val="005138E7"/>
    <w:rsid w:val="00515086"/>
    <w:rsid w:val="0051730F"/>
    <w:rsid w:val="00524874"/>
    <w:rsid w:val="005346CC"/>
    <w:rsid w:val="0054286E"/>
    <w:rsid w:val="0054337B"/>
    <w:rsid w:val="0054769E"/>
    <w:rsid w:val="00557C70"/>
    <w:rsid w:val="00560BF2"/>
    <w:rsid w:val="00561A21"/>
    <w:rsid w:val="005629D6"/>
    <w:rsid w:val="00566299"/>
    <w:rsid w:val="00566F27"/>
    <w:rsid w:val="00567814"/>
    <w:rsid w:val="00571ECA"/>
    <w:rsid w:val="0057338B"/>
    <w:rsid w:val="00586134"/>
    <w:rsid w:val="00587F5F"/>
    <w:rsid w:val="00592BD8"/>
    <w:rsid w:val="00595E50"/>
    <w:rsid w:val="005963A8"/>
    <w:rsid w:val="00596B25"/>
    <w:rsid w:val="00597A31"/>
    <w:rsid w:val="005A3596"/>
    <w:rsid w:val="005A4411"/>
    <w:rsid w:val="005A5731"/>
    <w:rsid w:val="005A6283"/>
    <w:rsid w:val="005B58C5"/>
    <w:rsid w:val="005C5662"/>
    <w:rsid w:val="005D67EA"/>
    <w:rsid w:val="005E3302"/>
    <w:rsid w:val="005E7139"/>
    <w:rsid w:val="005E7D3D"/>
    <w:rsid w:val="005F234C"/>
    <w:rsid w:val="005F7EDB"/>
    <w:rsid w:val="00601843"/>
    <w:rsid w:val="00602BDB"/>
    <w:rsid w:val="00605DE4"/>
    <w:rsid w:val="00606C15"/>
    <w:rsid w:val="00613C3A"/>
    <w:rsid w:val="00615570"/>
    <w:rsid w:val="00621E02"/>
    <w:rsid w:val="0062556E"/>
    <w:rsid w:val="006344C1"/>
    <w:rsid w:val="00634780"/>
    <w:rsid w:val="0063584C"/>
    <w:rsid w:val="00636C4C"/>
    <w:rsid w:val="006375DA"/>
    <w:rsid w:val="00643F76"/>
    <w:rsid w:val="00654A49"/>
    <w:rsid w:val="00660119"/>
    <w:rsid w:val="00660182"/>
    <w:rsid w:val="00663602"/>
    <w:rsid w:val="00672836"/>
    <w:rsid w:val="00681A23"/>
    <w:rsid w:val="00685052"/>
    <w:rsid w:val="006904F9"/>
    <w:rsid w:val="00690BCB"/>
    <w:rsid w:val="00692ECE"/>
    <w:rsid w:val="006939AA"/>
    <w:rsid w:val="00694AF4"/>
    <w:rsid w:val="006A1AA4"/>
    <w:rsid w:val="006A2A29"/>
    <w:rsid w:val="006A4D35"/>
    <w:rsid w:val="006A5382"/>
    <w:rsid w:val="006B0EA7"/>
    <w:rsid w:val="006B45DB"/>
    <w:rsid w:val="006D2154"/>
    <w:rsid w:val="006D6F14"/>
    <w:rsid w:val="006E1773"/>
    <w:rsid w:val="006E3756"/>
    <w:rsid w:val="006E4FC5"/>
    <w:rsid w:val="006F3DE9"/>
    <w:rsid w:val="00701B77"/>
    <w:rsid w:val="00703DB1"/>
    <w:rsid w:val="007047B6"/>
    <w:rsid w:val="00705208"/>
    <w:rsid w:val="007067A2"/>
    <w:rsid w:val="007168C2"/>
    <w:rsid w:val="00722094"/>
    <w:rsid w:val="00731325"/>
    <w:rsid w:val="00732F72"/>
    <w:rsid w:val="007416C3"/>
    <w:rsid w:val="0074567D"/>
    <w:rsid w:val="00746F82"/>
    <w:rsid w:val="0074794D"/>
    <w:rsid w:val="0075034C"/>
    <w:rsid w:val="007503E9"/>
    <w:rsid w:val="00750A54"/>
    <w:rsid w:val="00753CAB"/>
    <w:rsid w:val="00767CA6"/>
    <w:rsid w:val="00770224"/>
    <w:rsid w:val="00770577"/>
    <w:rsid w:val="00773F23"/>
    <w:rsid w:val="00776A70"/>
    <w:rsid w:val="00783D5E"/>
    <w:rsid w:val="007853A6"/>
    <w:rsid w:val="00791998"/>
    <w:rsid w:val="00793B5A"/>
    <w:rsid w:val="007947EA"/>
    <w:rsid w:val="007976B8"/>
    <w:rsid w:val="007A55BA"/>
    <w:rsid w:val="007B0E9D"/>
    <w:rsid w:val="007B19CA"/>
    <w:rsid w:val="007B245C"/>
    <w:rsid w:val="007B268E"/>
    <w:rsid w:val="007B3C1E"/>
    <w:rsid w:val="007B6975"/>
    <w:rsid w:val="007C4B3B"/>
    <w:rsid w:val="007C4DEA"/>
    <w:rsid w:val="007D20E3"/>
    <w:rsid w:val="007D21FC"/>
    <w:rsid w:val="007D362F"/>
    <w:rsid w:val="007D4A64"/>
    <w:rsid w:val="007E1065"/>
    <w:rsid w:val="007E173F"/>
    <w:rsid w:val="007E6C98"/>
    <w:rsid w:val="007E7EE1"/>
    <w:rsid w:val="007F0D06"/>
    <w:rsid w:val="007F2753"/>
    <w:rsid w:val="007F2AA2"/>
    <w:rsid w:val="007F4974"/>
    <w:rsid w:val="008021F4"/>
    <w:rsid w:val="00803355"/>
    <w:rsid w:val="00803807"/>
    <w:rsid w:val="00806F68"/>
    <w:rsid w:val="008223AD"/>
    <w:rsid w:val="008249D7"/>
    <w:rsid w:val="00831C13"/>
    <w:rsid w:val="008374CD"/>
    <w:rsid w:val="00842029"/>
    <w:rsid w:val="0084231E"/>
    <w:rsid w:val="00847843"/>
    <w:rsid w:val="00852925"/>
    <w:rsid w:val="00852970"/>
    <w:rsid w:val="00857513"/>
    <w:rsid w:val="00863355"/>
    <w:rsid w:val="00874BE4"/>
    <w:rsid w:val="008770C4"/>
    <w:rsid w:val="00880A54"/>
    <w:rsid w:val="00880B99"/>
    <w:rsid w:val="008A1017"/>
    <w:rsid w:val="008A383B"/>
    <w:rsid w:val="008A3DED"/>
    <w:rsid w:val="008A7577"/>
    <w:rsid w:val="008A7B7E"/>
    <w:rsid w:val="008B7946"/>
    <w:rsid w:val="008C12D8"/>
    <w:rsid w:val="008C5622"/>
    <w:rsid w:val="008C7C04"/>
    <w:rsid w:val="008D2C02"/>
    <w:rsid w:val="008D5767"/>
    <w:rsid w:val="008E02C8"/>
    <w:rsid w:val="008E069F"/>
    <w:rsid w:val="008F59AC"/>
    <w:rsid w:val="008F6F60"/>
    <w:rsid w:val="00914F75"/>
    <w:rsid w:val="0092646A"/>
    <w:rsid w:val="009301F2"/>
    <w:rsid w:val="009319B8"/>
    <w:rsid w:val="0093306C"/>
    <w:rsid w:val="00933172"/>
    <w:rsid w:val="00934FCA"/>
    <w:rsid w:val="0093788A"/>
    <w:rsid w:val="00941F5F"/>
    <w:rsid w:val="009460F6"/>
    <w:rsid w:val="00946C23"/>
    <w:rsid w:val="00957072"/>
    <w:rsid w:val="00962665"/>
    <w:rsid w:val="00963BCA"/>
    <w:rsid w:val="009729B0"/>
    <w:rsid w:val="00981300"/>
    <w:rsid w:val="00985A97"/>
    <w:rsid w:val="00985BA2"/>
    <w:rsid w:val="009861E5"/>
    <w:rsid w:val="0099006C"/>
    <w:rsid w:val="00992D77"/>
    <w:rsid w:val="0099589C"/>
    <w:rsid w:val="00995EB3"/>
    <w:rsid w:val="00995FEB"/>
    <w:rsid w:val="009A3F58"/>
    <w:rsid w:val="009A4C5F"/>
    <w:rsid w:val="009A71AC"/>
    <w:rsid w:val="009C1202"/>
    <w:rsid w:val="009C3B42"/>
    <w:rsid w:val="009C42A7"/>
    <w:rsid w:val="009C5B53"/>
    <w:rsid w:val="009D0FFD"/>
    <w:rsid w:val="009E79F6"/>
    <w:rsid w:val="00A02706"/>
    <w:rsid w:val="00A06F0C"/>
    <w:rsid w:val="00A11243"/>
    <w:rsid w:val="00A12DBD"/>
    <w:rsid w:val="00A256C9"/>
    <w:rsid w:val="00A27386"/>
    <w:rsid w:val="00A3017A"/>
    <w:rsid w:val="00A333A0"/>
    <w:rsid w:val="00A34FEA"/>
    <w:rsid w:val="00A37116"/>
    <w:rsid w:val="00A37F9B"/>
    <w:rsid w:val="00A52985"/>
    <w:rsid w:val="00A54045"/>
    <w:rsid w:val="00A57703"/>
    <w:rsid w:val="00A66240"/>
    <w:rsid w:val="00A77B67"/>
    <w:rsid w:val="00A82DEA"/>
    <w:rsid w:val="00A8687A"/>
    <w:rsid w:val="00A87620"/>
    <w:rsid w:val="00A90406"/>
    <w:rsid w:val="00AA14C6"/>
    <w:rsid w:val="00AA74B8"/>
    <w:rsid w:val="00AB10C1"/>
    <w:rsid w:val="00AB137B"/>
    <w:rsid w:val="00AB1D32"/>
    <w:rsid w:val="00AB4D65"/>
    <w:rsid w:val="00AB62F1"/>
    <w:rsid w:val="00AB695B"/>
    <w:rsid w:val="00AC1195"/>
    <w:rsid w:val="00AC384A"/>
    <w:rsid w:val="00AD3584"/>
    <w:rsid w:val="00AD470B"/>
    <w:rsid w:val="00AE2642"/>
    <w:rsid w:val="00AE2BBA"/>
    <w:rsid w:val="00AE3B28"/>
    <w:rsid w:val="00AE3EFB"/>
    <w:rsid w:val="00AE6295"/>
    <w:rsid w:val="00AE6840"/>
    <w:rsid w:val="00AE745D"/>
    <w:rsid w:val="00AF092D"/>
    <w:rsid w:val="00B0365A"/>
    <w:rsid w:val="00B0703E"/>
    <w:rsid w:val="00B10CE7"/>
    <w:rsid w:val="00B235B3"/>
    <w:rsid w:val="00B30054"/>
    <w:rsid w:val="00B32704"/>
    <w:rsid w:val="00B46B1D"/>
    <w:rsid w:val="00B51936"/>
    <w:rsid w:val="00B542C8"/>
    <w:rsid w:val="00B54AA7"/>
    <w:rsid w:val="00B612D5"/>
    <w:rsid w:val="00B753A2"/>
    <w:rsid w:val="00B82357"/>
    <w:rsid w:val="00B90640"/>
    <w:rsid w:val="00B90B47"/>
    <w:rsid w:val="00B9228B"/>
    <w:rsid w:val="00B9303C"/>
    <w:rsid w:val="00B93824"/>
    <w:rsid w:val="00BA1192"/>
    <w:rsid w:val="00BA5945"/>
    <w:rsid w:val="00BB2180"/>
    <w:rsid w:val="00BB5573"/>
    <w:rsid w:val="00BC69C2"/>
    <w:rsid w:val="00BD463F"/>
    <w:rsid w:val="00BD7F73"/>
    <w:rsid w:val="00BE3A33"/>
    <w:rsid w:val="00BE56B7"/>
    <w:rsid w:val="00BF2F1E"/>
    <w:rsid w:val="00BF3255"/>
    <w:rsid w:val="00C042BD"/>
    <w:rsid w:val="00C067BB"/>
    <w:rsid w:val="00C11333"/>
    <w:rsid w:val="00C1261B"/>
    <w:rsid w:val="00C12C0B"/>
    <w:rsid w:val="00C13571"/>
    <w:rsid w:val="00C21BF4"/>
    <w:rsid w:val="00C25FA6"/>
    <w:rsid w:val="00C27B95"/>
    <w:rsid w:val="00C30097"/>
    <w:rsid w:val="00C328DE"/>
    <w:rsid w:val="00C32D88"/>
    <w:rsid w:val="00C35332"/>
    <w:rsid w:val="00C37B0C"/>
    <w:rsid w:val="00C37C61"/>
    <w:rsid w:val="00C45E22"/>
    <w:rsid w:val="00C461AE"/>
    <w:rsid w:val="00C515C9"/>
    <w:rsid w:val="00C51BA5"/>
    <w:rsid w:val="00C55C85"/>
    <w:rsid w:val="00C56DD3"/>
    <w:rsid w:val="00C73640"/>
    <w:rsid w:val="00C77854"/>
    <w:rsid w:val="00C80213"/>
    <w:rsid w:val="00C80DC9"/>
    <w:rsid w:val="00C84727"/>
    <w:rsid w:val="00C84C3A"/>
    <w:rsid w:val="00C85501"/>
    <w:rsid w:val="00C85579"/>
    <w:rsid w:val="00C9100B"/>
    <w:rsid w:val="00C91169"/>
    <w:rsid w:val="00C9449D"/>
    <w:rsid w:val="00CA2F02"/>
    <w:rsid w:val="00CA6AD5"/>
    <w:rsid w:val="00CC1D62"/>
    <w:rsid w:val="00CC3786"/>
    <w:rsid w:val="00CD15A7"/>
    <w:rsid w:val="00CE1C55"/>
    <w:rsid w:val="00CE3433"/>
    <w:rsid w:val="00CE5FEE"/>
    <w:rsid w:val="00CF4943"/>
    <w:rsid w:val="00D01650"/>
    <w:rsid w:val="00D0464B"/>
    <w:rsid w:val="00D13089"/>
    <w:rsid w:val="00D13974"/>
    <w:rsid w:val="00D13D50"/>
    <w:rsid w:val="00D1698C"/>
    <w:rsid w:val="00D16F68"/>
    <w:rsid w:val="00D244C2"/>
    <w:rsid w:val="00D345A2"/>
    <w:rsid w:val="00D373BD"/>
    <w:rsid w:val="00D4436A"/>
    <w:rsid w:val="00D461C5"/>
    <w:rsid w:val="00D5235C"/>
    <w:rsid w:val="00D548C3"/>
    <w:rsid w:val="00D56AEB"/>
    <w:rsid w:val="00D56DF2"/>
    <w:rsid w:val="00D6364B"/>
    <w:rsid w:val="00D67F87"/>
    <w:rsid w:val="00D711E4"/>
    <w:rsid w:val="00D77061"/>
    <w:rsid w:val="00D864CA"/>
    <w:rsid w:val="00D8656A"/>
    <w:rsid w:val="00D93480"/>
    <w:rsid w:val="00DA05F4"/>
    <w:rsid w:val="00DA3C03"/>
    <w:rsid w:val="00DA45BA"/>
    <w:rsid w:val="00DA48BE"/>
    <w:rsid w:val="00DA6E01"/>
    <w:rsid w:val="00DB0147"/>
    <w:rsid w:val="00DC1B06"/>
    <w:rsid w:val="00DC26F4"/>
    <w:rsid w:val="00DD1AF4"/>
    <w:rsid w:val="00DD1FCA"/>
    <w:rsid w:val="00DE5316"/>
    <w:rsid w:val="00DE5981"/>
    <w:rsid w:val="00DF049E"/>
    <w:rsid w:val="00DF0C95"/>
    <w:rsid w:val="00DF1831"/>
    <w:rsid w:val="00DF6657"/>
    <w:rsid w:val="00E06B58"/>
    <w:rsid w:val="00E147D4"/>
    <w:rsid w:val="00E152A7"/>
    <w:rsid w:val="00E25DEE"/>
    <w:rsid w:val="00E30091"/>
    <w:rsid w:val="00E3179B"/>
    <w:rsid w:val="00E34397"/>
    <w:rsid w:val="00E41848"/>
    <w:rsid w:val="00E43D89"/>
    <w:rsid w:val="00E51409"/>
    <w:rsid w:val="00E5417F"/>
    <w:rsid w:val="00E70FB7"/>
    <w:rsid w:val="00E71354"/>
    <w:rsid w:val="00E72798"/>
    <w:rsid w:val="00E75237"/>
    <w:rsid w:val="00E7635E"/>
    <w:rsid w:val="00E76541"/>
    <w:rsid w:val="00E76AC9"/>
    <w:rsid w:val="00E85099"/>
    <w:rsid w:val="00E869EB"/>
    <w:rsid w:val="00E873B3"/>
    <w:rsid w:val="00EA1D61"/>
    <w:rsid w:val="00EA3503"/>
    <w:rsid w:val="00EA3BE5"/>
    <w:rsid w:val="00EB1CB6"/>
    <w:rsid w:val="00EB2847"/>
    <w:rsid w:val="00EB5CC4"/>
    <w:rsid w:val="00EB7238"/>
    <w:rsid w:val="00EC3F4B"/>
    <w:rsid w:val="00ED62CE"/>
    <w:rsid w:val="00EE5368"/>
    <w:rsid w:val="00EE6B6A"/>
    <w:rsid w:val="00EE78A7"/>
    <w:rsid w:val="00EF2358"/>
    <w:rsid w:val="00EF3C51"/>
    <w:rsid w:val="00EF5E3C"/>
    <w:rsid w:val="00F001D3"/>
    <w:rsid w:val="00F150A3"/>
    <w:rsid w:val="00F20B7B"/>
    <w:rsid w:val="00F23CFE"/>
    <w:rsid w:val="00F25311"/>
    <w:rsid w:val="00F36D29"/>
    <w:rsid w:val="00F371C8"/>
    <w:rsid w:val="00F446B4"/>
    <w:rsid w:val="00F4646A"/>
    <w:rsid w:val="00F50AAE"/>
    <w:rsid w:val="00F514B1"/>
    <w:rsid w:val="00F57993"/>
    <w:rsid w:val="00F60396"/>
    <w:rsid w:val="00F634A8"/>
    <w:rsid w:val="00F76CCA"/>
    <w:rsid w:val="00F866AD"/>
    <w:rsid w:val="00F87849"/>
    <w:rsid w:val="00F92749"/>
    <w:rsid w:val="00FA2D4A"/>
    <w:rsid w:val="00FA400E"/>
    <w:rsid w:val="00FA5036"/>
    <w:rsid w:val="00FA5C88"/>
    <w:rsid w:val="00FA62AA"/>
    <w:rsid w:val="00FA7950"/>
    <w:rsid w:val="00FB1FB9"/>
    <w:rsid w:val="00FB289A"/>
    <w:rsid w:val="00FB56F5"/>
    <w:rsid w:val="00FB6DF5"/>
    <w:rsid w:val="00FC0202"/>
    <w:rsid w:val="00FC1008"/>
    <w:rsid w:val="00FC4BE0"/>
    <w:rsid w:val="00FD4896"/>
    <w:rsid w:val="00FD7CE6"/>
    <w:rsid w:val="00FE14D9"/>
    <w:rsid w:val="00FE4A23"/>
    <w:rsid w:val="00FE5640"/>
    <w:rsid w:val="00FE5E24"/>
    <w:rsid w:val="00FF15B2"/>
    <w:rsid w:val="00FF4182"/>
    <w:rsid w:val="00FF4CE7"/>
    <w:rsid w:val="00FF7A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14:docId w14:val="7F181DAA"/>
  <w15:docId w15:val="{D9BDBB95-6C8E-45A8-A184-010624D3A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basedOn w:val="Standardnpsmoodstavce"/>
    <w:uiPriority w:val="99"/>
    <w:semiHidden/>
    <w:unhideWhenUsed/>
    <w:rsid w:val="00AE2BBA"/>
    <w:rPr>
      <w:sz w:val="16"/>
      <w:szCs w:val="16"/>
    </w:rPr>
  </w:style>
  <w:style w:type="paragraph" w:styleId="Textkomente">
    <w:name w:val="annotation text"/>
    <w:basedOn w:val="Normln"/>
    <w:link w:val="TextkomenteChar"/>
    <w:uiPriority w:val="99"/>
    <w:semiHidden/>
    <w:unhideWhenUsed/>
    <w:rsid w:val="00AE2BBA"/>
  </w:style>
  <w:style w:type="character" w:customStyle="1" w:styleId="TextkomenteChar">
    <w:name w:val="Text komentáře Char"/>
    <w:basedOn w:val="Standardnpsmoodstavce"/>
    <w:link w:val="Textkomente"/>
    <w:uiPriority w:val="99"/>
    <w:semiHidden/>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basedOn w:val="TextkomenteChar"/>
    <w:link w:val="Pedmtkomente"/>
    <w:uiPriority w:val="99"/>
    <w:semiHidden/>
    <w:rsid w:val="00AE2B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968120097">
      <w:bodyDiv w:val="1"/>
      <w:marLeft w:val="0"/>
      <w:marRight w:val="0"/>
      <w:marTop w:val="0"/>
      <w:marBottom w:val="0"/>
      <w:divBdr>
        <w:top w:val="none" w:sz="0" w:space="0" w:color="auto"/>
        <w:left w:val="none" w:sz="0" w:space="0" w:color="auto"/>
        <w:bottom w:val="none" w:sz="0" w:space="0" w:color="auto"/>
        <w:right w:val="none" w:sz="0" w:space="0" w:color="auto"/>
      </w:divBdr>
      <w:divsChild>
        <w:div w:id="1782919509">
          <w:marLeft w:val="0"/>
          <w:marRight w:val="0"/>
          <w:marTop w:val="0"/>
          <w:marBottom w:val="0"/>
          <w:divBdr>
            <w:top w:val="none" w:sz="0" w:space="0" w:color="auto"/>
            <w:left w:val="none" w:sz="0" w:space="0" w:color="auto"/>
            <w:bottom w:val="none" w:sz="0" w:space="0" w:color="auto"/>
            <w:right w:val="none" w:sz="0" w:space="0" w:color="auto"/>
          </w:divBdr>
        </w:div>
        <w:div w:id="276064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package" Target="embeddings/Dokument_aplikace_Microsoft_Word1.docx"/><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dfL3870QB6UwqK88R/DnR3GkSVauWH20Orj8DTxMSgE=</DigestValue>
    </Reference>
    <Reference Type="http://www.w3.org/2000/09/xmldsig#Object" URI="#idOfficeObject">
      <DigestMethod Algorithm="http://www.w3.org/2001/04/xmlenc#sha256"/>
      <DigestValue>rDM1vX07+VV4UkehRLSfVDVW1UZDDzCeeif6cS2EAFg=</DigestValue>
    </Reference>
    <Reference Type="http://uri.etsi.org/01903#SignedProperties" URI="#idSignedProperties">
      <Transforms>
        <Transform Algorithm="http://www.w3.org/TR/2001/REC-xml-c14n-20010315"/>
      </Transforms>
      <DigestMethod Algorithm="http://www.w3.org/2001/04/xmlenc#sha256"/>
      <DigestValue>6kzsz34D9y0OqhgztRrZP6O3L/jOs1h/ImwtjvslNag=</DigestValue>
    </Reference>
  </SignedInfo>
  <SignatureValue>qZoPjmMVNVbckuJ6GlEx1VjAWbThCrRZQHF2Dk2G/QKgBBrwW5Vs2nLyi6XAXRlZmIyiYLMMzdfk
kBTMY46DYNOkUPOx+rFqRxKAoAm+SOFzYomHBblPCH5uBH1eJr8YknOOiHuBDLR+seA3ZIXnqiUs
cZpMERBNr1gdFzRCi8EV8o0UtKWCi7P7swaSxz/9byKETEo9bIWiKl2e1Gffm8yxPzxebdbf9Aue
qLTuUPW00kp6LDbr/0VvGUNsPQEvMt6+5KiQGMSpnUcsjpxtRexWPjyVrkIc5/V4Nlq0UZPnYnVC
t11Ovz9VJRiXS0fbi0WWL90u0Co4mfonCU/Scg==</SignatureValue>
  <KeyInfo>
    <X509Data>
      <X509Certificate>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Transform>
          <Transform Algorithm="http://www.w3.org/TR/2001/REC-xml-c14n-20010315"/>
        </Transforms>
        <DigestMethod Algorithm="http://www.w3.org/2001/04/xmlenc#sha256"/>
        <DigestValue>D0dZPu5NAhgWXTPPY66vzuqbwUAefLcuY8++hS3jj5Y=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GhkUkuPTmJ5e0iO0OdehaqL6XVuUr8TqSI5f9UHVyfc=</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t4T1nR/N9TlF8sQTiWKsKhawPJePZxCS5s9t/XStFxQ=</DigestValue>
      </Reference>
      <Reference URI="/word/document.xml?ContentType=application/vnd.openxmlformats-officedocument.wordprocessingml.document.main+xml">
        <DigestMethod Algorithm="http://www.w3.org/2001/04/xmlenc#sha256"/>
        <DigestValue>oJvIrywlKLbzLLKEbDhHoo+usvsqgi5AFUYsCIwi77E=</DigestValue>
      </Reference>
      <Reference URI="/word/embeddings/Dokument_aplikace_Microsoft_Word1.docx?ContentType=application/vnd.openxmlformats-officedocument.wordprocessingml.document">
        <DigestMethod Algorithm="http://www.w3.org/2001/04/xmlenc#sha256"/>
        <DigestValue>vtsQk+5vbcSsQjGJkFnsrLjsH+D85fGL4nJjSH9TfvM=</DigestValue>
      </Reference>
      <Reference URI="/word/endnotes.xml?ContentType=application/vnd.openxmlformats-officedocument.wordprocessingml.endnotes+xml">
        <DigestMethod Algorithm="http://www.w3.org/2001/04/xmlenc#sha256"/>
        <DigestValue>xBAKH8a78UCP7PIXCMM9PkD9nROCBNmQCYYaCJ6q1oA=</DigestValue>
      </Reference>
      <Reference URI="/word/fontTable.xml?ContentType=application/vnd.openxmlformats-officedocument.wordprocessingml.fontTable+xml">
        <DigestMethod Algorithm="http://www.w3.org/2001/04/xmlenc#sha256"/>
        <DigestValue>ewsFaZwEiaZ+gun0EAeo8XzwR2jTyf7dX4MtZmfSD3k=</DigestValue>
      </Reference>
      <Reference URI="/word/footer1.xml?ContentType=application/vnd.openxmlformats-officedocument.wordprocessingml.footer+xml">
        <DigestMethod Algorithm="http://www.w3.org/2001/04/xmlenc#sha256"/>
        <DigestValue>gNM3rXOL9BkLfXWVr5u1uLj42lnS09zHa2bxxECQfkk=</DigestValue>
      </Reference>
      <Reference URI="/word/footer2.xml?ContentType=application/vnd.openxmlformats-officedocument.wordprocessingml.footer+xml">
        <DigestMethod Algorithm="http://www.w3.org/2001/04/xmlenc#sha256"/>
        <DigestValue>sO+hKMI8XqFtb0oHNWfpcwUME2jWykhXFyU2k2r7+CY=</DigestValue>
      </Reference>
      <Reference URI="/word/footnotes.xml?ContentType=application/vnd.openxmlformats-officedocument.wordprocessingml.footnotes+xml">
        <DigestMethod Algorithm="http://www.w3.org/2001/04/xmlenc#sha256"/>
        <DigestValue>ZIui3aKrdz0KEYa9XbDVHAtWFBBkd3M3Q1FJ2aONmZQ=</DigestValue>
      </Reference>
      <Reference URI="/word/header1.xml?ContentType=application/vnd.openxmlformats-officedocument.wordprocessingml.header+xml">
        <DigestMethod Algorithm="http://www.w3.org/2001/04/xmlenc#sha256"/>
        <DigestValue>+Pte3F12GnzV2PajNQHH4XGGgrFiVSAI9/A93+TAXvY=</DigestValue>
      </Reference>
      <Reference URI="/word/header2.xml?ContentType=application/vnd.openxmlformats-officedocument.wordprocessingml.header+xml">
        <DigestMethod Algorithm="http://www.w3.org/2001/04/xmlenc#sha256"/>
        <DigestValue>53G5zIpWFj6cLkyjgcrE3PYGSZlP2yRhA0HZ5d7V6qM=</DigestValue>
      </Reference>
      <Reference URI="/word/media/image1.emf?ContentType=image/x-emf">
        <DigestMethod Algorithm="http://www.w3.org/2001/04/xmlenc#sha256"/>
        <DigestValue>B6HlNA+CreeF8P5jgGctm3AL0XC/+Kruv27iQuI2a3I=</DigestValue>
      </Reference>
      <Reference URI="/word/media/image2.jpeg?ContentType=image/jpeg">
        <DigestMethod Algorithm="http://www.w3.org/2001/04/xmlenc#sha256"/>
        <DigestValue>19yhfc2x+eUczwG+5/8XBwmJKoRkuL1Wan4FlnFnhbs=</DigestValue>
      </Reference>
      <Reference URI="/word/numbering.xml?ContentType=application/vnd.openxmlformats-officedocument.wordprocessingml.numbering+xml">
        <DigestMethod Algorithm="http://www.w3.org/2001/04/xmlenc#sha256"/>
        <DigestValue>XjhIiHRZ9eI0VIxh61RNnoTySOB1t8uBKhNFyFWTopI=</DigestValue>
      </Reference>
      <Reference URI="/word/settings.xml?ContentType=application/vnd.openxmlformats-officedocument.wordprocessingml.settings+xml">
        <DigestMethod Algorithm="http://www.w3.org/2001/04/xmlenc#sha256"/>
        <DigestValue>CXuJNZW13G/JZI6aAJHYhxGIA+Z/mtYJkUIXQ2OWr4c=</DigestValue>
      </Reference>
      <Reference URI="/word/styles.xml?ContentType=application/vnd.openxmlformats-officedocument.wordprocessingml.styles+xml">
        <DigestMethod Algorithm="http://www.w3.org/2001/04/xmlenc#sha256"/>
        <DigestValue>d5mKpIfjdhbiPMcPixjWRR8QOBmWSOxAEhKV/fkf1cQ=</DigestValue>
      </Reference>
      <Reference URI="/word/theme/theme1.xml?ContentType=application/vnd.openxmlformats-officedocument.theme+xml">
        <DigestMethod Algorithm="http://www.w3.org/2001/04/xmlenc#sha256"/>
        <DigestValue>Sy28xmn6xUsuMVNbNVQlMJJN4rrmY7PlL3kHY4HCjpE=</DigestValue>
      </Reference>
      <Reference URI="/word/webSettings.xml?ContentType=application/vnd.openxmlformats-officedocument.wordprocessingml.webSettings+xml">
        <DigestMethod Algorithm="http://www.w3.org/2001/04/xmlenc#sha256"/>
        <DigestValue>gbJGnJTdd7OXhqhRJf7aoI1P0YnalY3Mpfz4BcwQEqQ=</DigestValue>
      </Reference>
    </Manifest>
    <SignatureProperties>
      <SignatureProperty Id="idSignatureTime" Target="#idPackageSignature">
        <mdssi:SignatureTime xmlns:mdssi="http://schemas.openxmlformats.org/package/2006/digital-signature">
          <mdssi:Format>YYYY-MM-DDThh:mm:ssTZD</mdssi:Format>
          <mdssi:Value>2018-03-27T07:46:46Z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2018-03-27T07:46:46Z</xd:SigningTime>
          <xd:SigningCertificate>
            <xd:Cert>
              <xd:CertDigest>
                <DigestMethod Algorithm="http://www.w3.org/2001/04/xmlenc#sha256"/>
                <DigestValue>KuCkmdz+deeM4e1XvfYZqPxX4sQmm43zDq9Qrke0rW0=</DigestValue>
              </xd:CertDigest>
              <xd:IssuerSerial>
                <X509IssuerName>CN=PostSignum Qualified CA 2, O="Česká pošta, s.p. [IČ 47114983]", C=CZ</X509IssuerName>
                <X509SerialNumber>2422020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ZzJA9M793LcZivHRvWEG8jsEpp2xTayR17ovs8OMeoYKjvGo6PDfkCJs+sBYS0q5WQFApdWkyl/tUOw1oZ2SPSq6uYLJUyOYSKPMOgKz4u3XuB4Ki1Z+i8Fb7zeRye6eqahK+tql3ZAJnrJKgC4X2Ta1RKkxK+Hu1bdhWJA3gwL+WkIZbL/PYIzjet++T8ssWK1PWdBXsSfKOTikNzZt2VPETAQDBpOYxqAgLfCRbcb9KU2WIMT3NNxILu3sNl+OM9gV/GWO943JHsOMAVyJSQREaZksG5KDzzNzQS/LsbYkFtnJAmmh7g9p9Ci6cEJ+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</xd:EncapsulatedX509Certificate>
            <xd:EncapsulatedX509Certificate>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tVDTeUUjT133G7Vs51D6z/ShWy+9T7a1f6XInakewyFj8PT0EdZ4tAybNYdEUO/dShg2WvUyfZfXH0jmmZm6qUDy0VfKQfiyWchQRi/Ax6zXaU2+X3hXBfvRMr5l6zgxYVATEyxCfOLM9a5U6lhpyCDf2Gg6dPc5Cy6QwYGGpYER1fzLGsN9stdutkwlP13DHU1Sp6W5ywtfLowYaV1bqOOdARbAoJ7q8LO6EBjyIVr03mFusPaMCOzcEn3zL5XafknM36VqtdmqziWR+3URAUgqE0wIDAQABo4ICaTCCAmUwgaUGA1UdHwSBnTCBmjAxoC+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</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00072-4641-499E-B148-6DCAB43FE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8</Pages>
  <Words>3005</Words>
  <Characters>17730</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20694</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OKAPOVA Eliska</cp:lastModifiedBy>
  <cp:revision>51</cp:revision>
  <cp:lastPrinted>2018-03-06T08:34:00Z</cp:lastPrinted>
  <dcterms:created xsi:type="dcterms:W3CDTF">2018-02-19T11:56:00Z</dcterms:created>
  <dcterms:modified xsi:type="dcterms:W3CDTF">2018-03-23T11:42:00Z</dcterms:modified>
</cp:coreProperties>
</file>