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953D55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953D55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379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66113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5C057C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523DED" w:rsidRDefault="00366113" w:rsidP="002F0644">
            <w:pPr>
              <w:jc w:val="center"/>
              <w:rPr>
                <w:b/>
                <w:bCs/>
                <w:sz w:val="28"/>
                <w:szCs w:val="28"/>
              </w:rPr>
            </w:pPr>
            <w:r w:rsidRPr="00872274">
              <w:rPr>
                <w:b/>
                <w:bCs/>
                <w:iCs/>
              </w:rPr>
              <w:t>Brno, Chodská 17 A-1, A-3, B-2 - vyhotovení PD a realizace 3 ks nových elektrických osobních výtahů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5C057C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985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985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985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985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985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297823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297823" w:rsidRPr="00457C33" w:rsidRDefault="00297823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985" w:type="dxa"/>
            <w:gridSpan w:val="2"/>
            <w:vAlign w:val="center"/>
          </w:tcPr>
          <w:p w:rsidR="00297823" w:rsidRPr="00457C33" w:rsidRDefault="00297823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297823" w:rsidP="003E3BF2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985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985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Default="007E4705" w:rsidP="003E3BF2">
            <w:pPr>
              <w:jc w:val="center"/>
              <w:rPr>
                <w:bCs/>
              </w:rPr>
            </w:pPr>
          </w:p>
          <w:p w:rsidR="007E4705" w:rsidRPr="00457C33" w:rsidRDefault="007E4705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66113">
        <w:trPr>
          <w:trHeight w:hRule="exact" w:val="393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321901" w:rsidRPr="005C057C" w:rsidRDefault="00CE29D8" w:rsidP="007F6F3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0C1339" w:rsidRPr="004F4380" w:rsidTr="002B523F">
        <w:trPr>
          <w:trHeight w:hRule="exact" w:val="567"/>
        </w:trPr>
        <w:tc>
          <w:tcPr>
            <w:tcW w:w="3227" w:type="dxa"/>
            <w:vAlign w:val="center"/>
          </w:tcPr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5985" w:type="dxa"/>
            <w:gridSpan w:val="2"/>
            <w:vAlign w:val="center"/>
          </w:tcPr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21 %</w:t>
            </w:r>
          </w:p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0C1339" w:rsidRPr="00457C33" w:rsidRDefault="000C1339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0C1339" w:rsidRPr="004F4380" w:rsidTr="008D7FB4">
        <w:trPr>
          <w:trHeight w:hRule="exact" w:val="817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C1339" w:rsidRPr="002B30CE" w:rsidRDefault="00F64FBE" w:rsidP="00F64FBE">
            <w:pPr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Cena za zpracová</w:t>
            </w:r>
            <w:r w:rsidR="008D7FB4">
              <w:rPr>
                <w:b/>
                <w:iCs/>
                <w:szCs w:val="20"/>
              </w:rPr>
              <w:t>ní projektové dokumentace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0C1339" w:rsidRPr="005C057C" w:rsidRDefault="000C13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8D7FB4" w:rsidRPr="004F4380" w:rsidTr="008D7FB4">
        <w:trPr>
          <w:trHeight w:hRule="exact" w:val="703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D7FB4" w:rsidRDefault="008D7FB4" w:rsidP="00F64FBE">
            <w:pPr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Cena za realizaci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8D7FB4" w:rsidRPr="005C057C" w:rsidRDefault="008D7FB4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024714" w:rsidRPr="004F4380" w:rsidTr="008D7FB4">
        <w:trPr>
          <w:trHeight w:hRule="exact" w:val="703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024714" w:rsidRPr="00024714" w:rsidRDefault="00024714" w:rsidP="00F64FBE">
            <w:pPr>
              <w:rPr>
                <w:b/>
                <w:iCs/>
                <w:szCs w:val="20"/>
              </w:rPr>
            </w:pPr>
            <w:r w:rsidRPr="00024714">
              <w:rPr>
                <w:b/>
                <w:bCs/>
                <w:sz w:val="22"/>
                <w:szCs w:val="22"/>
              </w:rPr>
              <w:t>Cena za servis výtahu</w:t>
            </w:r>
            <w:r>
              <w:rPr>
                <w:b/>
                <w:bCs/>
                <w:sz w:val="22"/>
                <w:szCs w:val="22"/>
              </w:rPr>
              <w:t xml:space="preserve"> po dobu trvání záruky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024714" w:rsidRPr="005C057C" w:rsidRDefault="00024714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8D7FB4" w:rsidRPr="004F4380" w:rsidTr="008D7FB4">
        <w:trPr>
          <w:trHeight w:hRule="exact" w:val="731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D7FB4" w:rsidRDefault="008D7FB4" w:rsidP="00F64FBE">
            <w:pPr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CENA CELKEM</w:t>
            </w:r>
          </w:p>
        </w:tc>
        <w:tc>
          <w:tcPr>
            <w:tcW w:w="5985" w:type="dxa"/>
            <w:gridSpan w:val="2"/>
            <w:tcBorders>
              <w:bottom w:val="single" w:sz="4" w:space="0" w:color="auto"/>
            </w:tcBorders>
            <w:vAlign w:val="center"/>
          </w:tcPr>
          <w:p w:rsidR="008D7FB4" w:rsidRPr="005C057C" w:rsidRDefault="008D7FB4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CE29D8" w:rsidRPr="004F4380" w:rsidTr="00366113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5C057C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Oprávněná osoba za dod</w:t>
            </w:r>
            <w:bookmarkStart w:id="0" w:name="_GoBack"/>
            <w:bookmarkEnd w:id="0"/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5C057C" w:rsidRPr="004F4380" w:rsidTr="00C31930">
        <w:trPr>
          <w:trHeight w:hRule="exact" w:val="567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:rsidR="005C057C" w:rsidRPr="00457C33" w:rsidRDefault="005C057C" w:rsidP="003E3BF2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5C057C" w:rsidRPr="00457C33" w:rsidRDefault="005C057C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061C0F"/>
    <w:sectPr w:rsidR="00ED7E4D" w:rsidSect="00061C0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24714"/>
    <w:rsid w:val="00045572"/>
    <w:rsid w:val="000522DC"/>
    <w:rsid w:val="00061C0F"/>
    <w:rsid w:val="000762B3"/>
    <w:rsid w:val="000835BD"/>
    <w:rsid w:val="00086556"/>
    <w:rsid w:val="00094D60"/>
    <w:rsid w:val="000B4D56"/>
    <w:rsid w:val="000C1339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B523F"/>
    <w:rsid w:val="002C1BDB"/>
    <w:rsid w:val="002D53DE"/>
    <w:rsid w:val="002E77B9"/>
    <w:rsid w:val="002F0644"/>
    <w:rsid w:val="00301660"/>
    <w:rsid w:val="00321901"/>
    <w:rsid w:val="00347E50"/>
    <w:rsid w:val="00347F36"/>
    <w:rsid w:val="00354643"/>
    <w:rsid w:val="0036611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849CF"/>
    <w:rsid w:val="004877D1"/>
    <w:rsid w:val="0049339E"/>
    <w:rsid w:val="004B165F"/>
    <w:rsid w:val="004C5834"/>
    <w:rsid w:val="004D6233"/>
    <w:rsid w:val="004D7640"/>
    <w:rsid w:val="004E337A"/>
    <w:rsid w:val="004F052B"/>
    <w:rsid w:val="004F472C"/>
    <w:rsid w:val="00506147"/>
    <w:rsid w:val="00523DED"/>
    <w:rsid w:val="005342E3"/>
    <w:rsid w:val="005449AD"/>
    <w:rsid w:val="00550472"/>
    <w:rsid w:val="00587AF5"/>
    <w:rsid w:val="005A0447"/>
    <w:rsid w:val="005A5340"/>
    <w:rsid w:val="005B3C9F"/>
    <w:rsid w:val="005C057C"/>
    <w:rsid w:val="005D65B7"/>
    <w:rsid w:val="005F3101"/>
    <w:rsid w:val="005F59E5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8D7FB4"/>
    <w:rsid w:val="0090092B"/>
    <w:rsid w:val="009047CF"/>
    <w:rsid w:val="00911B6E"/>
    <w:rsid w:val="00953D55"/>
    <w:rsid w:val="00985FDE"/>
    <w:rsid w:val="009C0DFF"/>
    <w:rsid w:val="00A01DBB"/>
    <w:rsid w:val="00A06597"/>
    <w:rsid w:val="00A271A2"/>
    <w:rsid w:val="00A31B4E"/>
    <w:rsid w:val="00A336E1"/>
    <w:rsid w:val="00A41C3C"/>
    <w:rsid w:val="00A42E3D"/>
    <w:rsid w:val="00A515FB"/>
    <w:rsid w:val="00A70B08"/>
    <w:rsid w:val="00A72B20"/>
    <w:rsid w:val="00A77883"/>
    <w:rsid w:val="00A82BC4"/>
    <w:rsid w:val="00A91E11"/>
    <w:rsid w:val="00A94C66"/>
    <w:rsid w:val="00AA3340"/>
    <w:rsid w:val="00AA4781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1197"/>
    <w:rsid w:val="00BC3984"/>
    <w:rsid w:val="00C050F5"/>
    <w:rsid w:val="00C1005C"/>
    <w:rsid w:val="00C31930"/>
    <w:rsid w:val="00C52F66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A756D"/>
    <w:rsid w:val="00DC0185"/>
    <w:rsid w:val="00DC05F0"/>
    <w:rsid w:val="00DD4F18"/>
    <w:rsid w:val="00DE70CE"/>
    <w:rsid w:val="00EA450A"/>
    <w:rsid w:val="00EC0380"/>
    <w:rsid w:val="00ED7E4D"/>
    <w:rsid w:val="00EE4FC0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64FBE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tC0hcn3cqLGksaw+dvvFvlACma4=</ds:DigestValue>
    </ds:Reference>
  </ds:SignedInfo>
  <ds:SignatureValue>CUDEC0LaSmIGGV9swhVhwtWtBFJmbltLdEjiN3N1kfiqZwnxqVyvLrhZjHz2DPqPQFwwC9Ww+q5NE5r1AZ6KgugCmHLRXOF4MB5sZ0aMm4n2KTFUQoH+mnvxSIp/4mZzFoLBWJhAcNALwZ2EIQqBFEOSroIfNpfkMKfyXqQEdtyLQmBUMyiTSI+bm416PzXzDfFuH4ZbypM8NoBSEcgYeT2EZP3BOhTJbPkDIjik5uk4wn3/2eHX52aKof0hQjIJTkvaDZG3dC2P9gHGl650IQfp3Ej0Vre3BeEWiTLhgPDz0kLoCHY3iOFEBY3197hyVmS8PzLa4ALnbQdeOvUU0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EWUAcVuaK5DfGY/v7Rf1TERxgj8=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qLocBscvUPweche64a5UK8Dzm/Y=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settings.xml?ContentType=application/vnd.openxmlformats-officedocument.wordprocessingml.settings+xml">
        <ds:DigestMethod Algorithm="http://www.w3.org/2000/09/xmldsig#sha1"/>
        <ds:DigestValue>Vb439PE66QXpmpNOFedatIwdNSg=</ds:DigestValue>
      </ds:Reference>
      <ds:Reference URI="/word/stylesWithEffects.xml?ContentType=application/vnd.ms-word.stylesWithEffects+xml">
        <ds:DigestMethod Algorithm="http://www.w3.org/2000/09/xmldsig#sha1"/>
        <ds:DigestValue>VEdQtFP2SCfO3QAjrvqzzhZv480=</ds:DigestValue>
      </ds:Reference>
      <ds:Reference URI="/docProps/core.xml?ContentType=application/vnd.openxmlformats-package.core-properties+xml">
        <ds:DigestMethod Algorithm="http://www.w3.org/2000/09/xmldsig#sha1"/>
        <ds:DigestValue>UrgrGsUdVnZV9GlTAAvKGhKIrO0=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2015-11-19T12:58:07.1Z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F95E-DCEB-435B-86EB-58FCD7AA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2013-03-04T14:07:00Z</cp:lastPrinted>
  <dcterms:created xsi:type="dcterms:W3CDTF">2015-11-12T14:54:00Z</dcterms:created>
  <dcterms:modified xsi:type="dcterms:W3CDTF">2015-11-12T14:55:00Z</dcterms:modified>
</cp:coreProperties>
</file>