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C8BB6" w14:textId="77777777" w:rsidR="00344E14" w:rsidRPr="00F81744" w:rsidRDefault="00344E14" w:rsidP="00344E14">
      <w:pPr>
        <w:pStyle w:val="BodyText"/>
        <w:spacing w:line="320" w:lineRule="atLeast"/>
        <w:jc w:val="center"/>
        <w:rPr>
          <w:rFonts w:ascii="Verdana" w:hAnsi="Verdana" w:cs="Tahoma"/>
          <w:b/>
          <w:sz w:val="18"/>
          <w:szCs w:val="18"/>
        </w:rPr>
      </w:pPr>
      <w:r w:rsidRPr="00F81744">
        <w:rPr>
          <w:rFonts w:ascii="Verdana" w:hAnsi="Verdana" w:cs="Tahoma"/>
          <w:b/>
          <w:sz w:val="18"/>
          <w:szCs w:val="18"/>
        </w:rPr>
        <w:t>Závazný vzor smlouvy</w:t>
      </w:r>
    </w:p>
    <w:p w14:paraId="45494743" w14:textId="77777777" w:rsidR="00344E14" w:rsidRPr="00F81744" w:rsidRDefault="00344E14"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7D4EDCC1"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5577C86E"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F510896"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12C36086" w14:textId="558965F4" w:rsidR="00053FE3" w:rsidRPr="00E76285" w:rsidRDefault="00E76285" w:rsidP="00352672">
      <w:pPr>
        <w:jc w:val="both"/>
        <w:rPr>
          <w:rFonts w:ascii="Verdana" w:hAnsi="Verdana" w:cs="Tahoma"/>
          <w:b/>
          <w:sz w:val="18"/>
          <w:szCs w:val="18"/>
        </w:rPr>
      </w:pPr>
      <w:r w:rsidRPr="00E76285">
        <w:rPr>
          <w:rFonts w:ascii="Verdana" w:hAnsi="Verdana" w:cs="Arial"/>
          <w:b/>
          <w:snapToGrid w:val="0"/>
          <w:sz w:val="18"/>
          <w:szCs w:val="18"/>
        </w:rPr>
        <w:t xml:space="preserve">Armádní </w:t>
      </w:r>
      <w:r w:rsidR="007C6D74">
        <w:rPr>
          <w:rFonts w:ascii="Verdana" w:hAnsi="Verdana" w:cs="Arial"/>
          <w:b/>
          <w:snapToGrid w:val="0"/>
          <w:sz w:val="18"/>
          <w:szCs w:val="18"/>
        </w:rPr>
        <w:t>S</w:t>
      </w:r>
      <w:r w:rsidR="007C6D74" w:rsidRPr="00E76285">
        <w:rPr>
          <w:rFonts w:ascii="Verdana" w:hAnsi="Verdana" w:cs="Arial"/>
          <w:b/>
          <w:snapToGrid w:val="0"/>
          <w:sz w:val="18"/>
          <w:szCs w:val="18"/>
        </w:rPr>
        <w:t>ervisní</w:t>
      </w:r>
      <w:r w:rsidRPr="00E76285">
        <w:rPr>
          <w:rFonts w:ascii="Verdana" w:hAnsi="Verdana" w:cs="Arial"/>
          <w:b/>
          <w:snapToGrid w:val="0"/>
          <w:sz w:val="18"/>
          <w:szCs w:val="18"/>
        </w:rPr>
        <w:t>, příspěvková organizace</w:t>
      </w:r>
    </w:p>
    <w:p w14:paraId="6C5ABC3C" w14:textId="533040AB" w:rsidR="00500903" w:rsidRPr="00F81744" w:rsidRDefault="00DA1206" w:rsidP="00500903">
      <w:pPr>
        <w:spacing w:line="264" w:lineRule="auto"/>
        <w:jc w:val="both"/>
        <w:rPr>
          <w:rFonts w:ascii="Verdana" w:hAnsi="Verdana" w:cs="Tahoma"/>
          <w:sz w:val="18"/>
          <w:szCs w:val="18"/>
        </w:rPr>
      </w:pPr>
      <w:r>
        <w:rPr>
          <w:rFonts w:ascii="Verdana" w:hAnsi="Verdana" w:cs="Tahoma"/>
          <w:sz w:val="18"/>
          <w:szCs w:val="18"/>
        </w:rPr>
        <w:t xml:space="preserve">se sídlem: </w:t>
      </w:r>
      <w:r w:rsidR="00E76285" w:rsidRPr="00641301">
        <w:rPr>
          <w:rFonts w:ascii="Verdana" w:hAnsi="Verdana"/>
          <w:snapToGrid w:val="0"/>
          <w:sz w:val="18"/>
          <w:szCs w:val="18"/>
        </w:rPr>
        <w:t>Podbabská 1589/1, 160 00 Praha 6 - Dejvice</w:t>
      </w:r>
    </w:p>
    <w:p w14:paraId="7FC039F0" w14:textId="77777777" w:rsidR="00275871" w:rsidRPr="00F81744" w:rsidRDefault="00275871" w:rsidP="00275871">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p>
    <w:p w14:paraId="54645F99" w14:textId="03E6A888" w:rsidR="002341DE" w:rsidRDefault="002341DE" w:rsidP="00500903">
      <w:pPr>
        <w:spacing w:line="264" w:lineRule="auto"/>
        <w:jc w:val="both"/>
        <w:rPr>
          <w:rFonts w:ascii="Verdana" w:hAnsi="Verdana" w:cs="Tahoma"/>
          <w:sz w:val="18"/>
          <w:szCs w:val="18"/>
        </w:rPr>
      </w:pPr>
      <w:r w:rsidRPr="00F81744">
        <w:rPr>
          <w:rFonts w:ascii="Verdana" w:hAnsi="Verdana" w:cs="Tahoma"/>
          <w:sz w:val="18"/>
          <w:szCs w:val="18"/>
        </w:rPr>
        <w:t xml:space="preserve">IČ: </w:t>
      </w:r>
      <w:r w:rsidR="00E76285" w:rsidRPr="00641301">
        <w:rPr>
          <w:rFonts w:ascii="Verdana" w:hAnsi="Verdana"/>
          <w:color w:val="000000"/>
          <w:sz w:val="18"/>
          <w:szCs w:val="18"/>
        </w:rPr>
        <w:t>60460580</w:t>
      </w:r>
      <w:r w:rsidR="007C6D74">
        <w:rPr>
          <w:rFonts w:ascii="Verdana" w:hAnsi="Verdana"/>
          <w:color w:val="000000"/>
          <w:sz w:val="18"/>
          <w:szCs w:val="18"/>
        </w:rPr>
        <w:t xml:space="preserve">, </w:t>
      </w:r>
      <w:r w:rsidR="007C6D74" w:rsidRPr="007C6D74">
        <w:rPr>
          <w:rFonts w:ascii="Verdana" w:hAnsi="Verdana"/>
          <w:color w:val="000000"/>
          <w:sz w:val="18"/>
          <w:szCs w:val="18"/>
        </w:rPr>
        <w:t>DIČ: CZ60460580</w:t>
      </w:r>
    </w:p>
    <w:p w14:paraId="38500D58" w14:textId="18AA5D1D" w:rsidR="00275871" w:rsidRDefault="00275871" w:rsidP="007C6D74">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 xml:space="preserve">Městského soudu v Praze pod </w:t>
      </w:r>
      <w:proofErr w:type="spellStart"/>
      <w:r w:rsidRPr="00275871">
        <w:rPr>
          <w:rFonts w:ascii="Verdana" w:hAnsi="Verdana" w:cs="Tahoma"/>
          <w:sz w:val="18"/>
          <w:szCs w:val="18"/>
        </w:rPr>
        <w:t>sp</w:t>
      </w:r>
      <w:proofErr w:type="spellEnd"/>
      <w:r w:rsidRPr="00275871">
        <w:rPr>
          <w:rFonts w:ascii="Verdana" w:hAnsi="Verdana" w:cs="Tahoma"/>
          <w:sz w:val="18"/>
          <w:szCs w:val="18"/>
        </w:rPr>
        <w:t>. zn. PR1342</w:t>
      </w:r>
    </w:p>
    <w:p w14:paraId="154575E6" w14:textId="3568FB38" w:rsidR="007C6D74" w:rsidRDefault="007C6D74" w:rsidP="007C6D74">
      <w:pPr>
        <w:spacing w:line="264" w:lineRule="auto"/>
        <w:jc w:val="both"/>
        <w:rPr>
          <w:rFonts w:ascii="Verdana" w:hAnsi="Verdana" w:cs="Tahoma"/>
          <w:sz w:val="18"/>
          <w:szCs w:val="18"/>
        </w:rPr>
      </w:pPr>
      <w:r w:rsidRPr="007C6D74">
        <w:rPr>
          <w:rFonts w:ascii="Verdana" w:hAnsi="Verdana" w:cs="Tahoma"/>
          <w:sz w:val="18"/>
          <w:szCs w:val="18"/>
        </w:rPr>
        <w:t>bankovní spojení: ČNB Praha</w:t>
      </w:r>
      <w:r>
        <w:rPr>
          <w:rFonts w:ascii="Verdana" w:hAnsi="Verdana" w:cs="Tahoma"/>
          <w:sz w:val="18"/>
          <w:szCs w:val="18"/>
        </w:rPr>
        <w:t xml:space="preserve">, </w:t>
      </w:r>
      <w:r w:rsidRPr="007C6D74">
        <w:rPr>
          <w:rFonts w:ascii="Verdana" w:hAnsi="Verdana" w:cs="Tahoma"/>
          <w:sz w:val="18"/>
          <w:szCs w:val="18"/>
        </w:rPr>
        <w:t>číslo účtu: 30523881/0710</w:t>
      </w:r>
    </w:p>
    <w:p w14:paraId="79DA8783" w14:textId="22D73716" w:rsidR="007C6D74" w:rsidRDefault="007C6D74" w:rsidP="007C6D74">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1CD62FB9" w14:textId="5BD508E3" w:rsidR="007C6D74" w:rsidRDefault="007C6D74" w:rsidP="007C6D74">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r>
        <w:rPr>
          <w:rFonts w:ascii="Verdana" w:hAnsi="Verdana" w:cs="Tahoma"/>
          <w:sz w:val="18"/>
          <w:szCs w:val="18"/>
        </w:rPr>
        <w:tab/>
        <w:t xml:space="preserve">Ing. Karel Zajíček, tel.: </w:t>
      </w:r>
      <w:r w:rsidRPr="007C6D74">
        <w:rPr>
          <w:rFonts w:ascii="Verdana" w:hAnsi="Verdana" w:cs="Tahoma"/>
          <w:sz w:val="18"/>
          <w:szCs w:val="18"/>
        </w:rPr>
        <w:t>724 839</w:t>
      </w:r>
      <w:r>
        <w:rPr>
          <w:rFonts w:ascii="Verdana" w:hAnsi="Verdana" w:cs="Tahoma"/>
          <w:sz w:val="18"/>
          <w:szCs w:val="18"/>
        </w:rPr>
        <w:t> </w:t>
      </w:r>
      <w:r w:rsidRPr="007C6D74">
        <w:rPr>
          <w:rFonts w:ascii="Verdana" w:hAnsi="Verdana" w:cs="Tahoma"/>
          <w:sz w:val="18"/>
          <w:szCs w:val="18"/>
        </w:rPr>
        <w:t>881</w:t>
      </w:r>
    </w:p>
    <w:p w14:paraId="161AB120" w14:textId="45E0CAE8" w:rsidR="007C6D74" w:rsidRDefault="007C6D74" w:rsidP="007C6D74">
      <w:pPr>
        <w:tabs>
          <w:tab w:val="left" w:pos="3119"/>
        </w:tabs>
        <w:spacing w:line="264" w:lineRule="auto"/>
        <w:jc w:val="both"/>
        <w:rPr>
          <w:rFonts w:ascii="Verdana" w:hAnsi="Verdana" w:cs="Tahoma"/>
          <w:sz w:val="18"/>
          <w:szCs w:val="18"/>
        </w:rPr>
      </w:pPr>
      <w:r>
        <w:rPr>
          <w:rFonts w:ascii="Verdana" w:hAnsi="Verdana" w:cs="Tahoma"/>
          <w:sz w:val="18"/>
          <w:szCs w:val="18"/>
        </w:rPr>
        <w:tab/>
      </w:r>
      <w:r w:rsidRPr="007C6D74">
        <w:rPr>
          <w:rFonts w:ascii="Verdana" w:hAnsi="Verdana" w:cs="Tahoma"/>
          <w:sz w:val="18"/>
          <w:szCs w:val="18"/>
        </w:rPr>
        <w:t>Miroslav T</w:t>
      </w:r>
      <w:r>
        <w:rPr>
          <w:rFonts w:ascii="Verdana" w:hAnsi="Verdana" w:cs="Tahoma"/>
          <w:sz w:val="18"/>
          <w:szCs w:val="18"/>
        </w:rPr>
        <w:t>áborský,</w:t>
      </w:r>
      <w:r w:rsidRPr="007C6D74">
        <w:rPr>
          <w:rFonts w:ascii="Verdana" w:hAnsi="Verdana" w:cs="Tahoma"/>
          <w:sz w:val="18"/>
          <w:szCs w:val="18"/>
        </w:rPr>
        <w:t xml:space="preserve"> tel.: 602 550 512</w:t>
      </w:r>
    </w:p>
    <w:p w14:paraId="246508AE" w14:textId="530AB98D"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105D1C7E"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Pr="00F81744">
        <w:rPr>
          <w:rFonts w:ascii="Verdana" w:hAnsi="Verdana" w:cs="Tahoma"/>
          <w:sz w:val="18"/>
          <w:szCs w:val="18"/>
        </w:rPr>
        <w:t>)</w:t>
      </w:r>
    </w:p>
    <w:p w14:paraId="5F1AB542" w14:textId="77777777" w:rsidR="00937119" w:rsidRPr="00F81744" w:rsidRDefault="00937119" w:rsidP="00F43686">
      <w:pPr>
        <w:spacing w:line="264" w:lineRule="auto"/>
        <w:jc w:val="both"/>
        <w:rPr>
          <w:rFonts w:ascii="Verdana" w:hAnsi="Verdana" w:cs="Tahoma"/>
          <w:sz w:val="18"/>
          <w:szCs w:val="18"/>
        </w:rPr>
      </w:pPr>
    </w:p>
    <w:p w14:paraId="1EA89A9E"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4540599E" w14:textId="77777777" w:rsidR="00937119" w:rsidRPr="00F81744" w:rsidRDefault="00937119" w:rsidP="00F43686">
      <w:pPr>
        <w:spacing w:line="264" w:lineRule="auto"/>
        <w:jc w:val="both"/>
        <w:rPr>
          <w:rFonts w:ascii="Verdana" w:hAnsi="Verdana" w:cs="Tahoma"/>
          <w:b/>
          <w:sz w:val="18"/>
          <w:szCs w:val="18"/>
        </w:rPr>
      </w:pPr>
    </w:p>
    <w:p w14:paraId="50BAE168" w14:textId="77777777" w:rsidR="00937119" w:rsidRPr="00F81744" w:rsidRDefault="0003164D" w:rsidP="00F43686">
      <w:pPr>
        <w:pStyle w:val="BodyText21"/>
        <w:widowControl/>
        <w:spacing w:line="264" w:lineRule="auto"/>
        <w:rPr>
          <w:rFonts w:ascii="Verdana" w:hAnsi="Verdana" w:cs="Tahoma"/>
          <w:b/>
          <w:sz w:val="18"/>
          <w:szCs w:val="18"/>
        </w:rPr>
      </w:pPr>
      <w:proofErr w:type="spellStart"/>
      <w:r w:rsidRPr="00F81744">
        <w:rPr>
          <w:rFonts w:ascii="Verdana" w:hAnsi="Verdana" w:cs="Tahoma"/>
          <w:b/>
          <w:sz w:val="18"/>
          <w:szCs w:val="18"/>
        </w:rPr>
        <w:t>xxx</w:t>
      </w:r>
      <w:proofErr w:type="spellEnd"/>
      <w:r w:rsidRPr="00F81744" w:rsidDel="007E7749">
        <w:rPr>
          <w:rFonts w:ascii="Verdana" w:hAnsi="Verdana" w:cs="Tahoma"/>
          <w:b/>
          <w:sz w:val="18"/>
          <w:szCs w:val="18"/>
        </w:rPr>
        <w:t xml:space="preserve"> </w:t>
      </w:r>
      <w:bookmarkStart w:id="0" w:name="_GoBack"/>
      <w:bookmarkEnd w:id="0"/>
    </w:p>
    <w:p w14:paraId="263C0CE0" w14:textId="2AE13128" w:rsidR="00874B7C"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IČ: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ab/>
      </w:r>
    </w:p>
    <w:p w14:paraId="2C6638E9" w14:textId="5C9E51B0" w:rsidR="00937119" w:rsidRPr="00F81744" w:rsidRDefault="00937119" w:rsidP="00962FEA">
      <w:pPr>
        <w:pStyle w:val="BodyText21"/>
        <w:widowControl/>
        <w:tabs>
          <w:tab w:val="left" w:pos="5459"/>
        </w:tabs>
        <w:spacing w:line="264" w:lineRule="auto"/>
        <w:rPr>
          <w:rFonts w:ascii="Verdana" w:hAnsi="Verdana" w:cs="Tahoma"/>
          <w:sz w:val="18"/>
          <w:szCs w:val="18"/>
        </w:rPr>
      </w:pPr>
      <w:r w:rsidRPr="00F81744">
        <w:rPr>
          <w:rFonts w:ascii="Verdana" w:hAnsi="Verdana" w:cs="Tahoma"/>
          <w:sz w:val="18"/>
          <w:szCs w:val="18"/>
        </w:rPr>
        <w:t xml:space="preserve">DIČ: </w:t>
      </w:r>
      <w:proofErr w:type="spellStart"/>
      <w:r w:rsidR="0003164D" w:rsidRPr="00F81744">
        <w:rPr>
          <w:rFonts w:ascii="Verdana" w:hAnsi="Verdana" w:cs="Tahoma"/>
          <w:sz w:val="18"/>
          <w:szCs w:val="18"/>
        </w:rPr>
        <w:t>xxx</w:t>
      </w:r>
      <w:proofErr w:type="spellEnd"/>
      <w:r w:rsidR="00962FEA">
        <w:rPr>
          <w:rFonts w:ascii="Verdana" w:hAnsi="Verdana" w:cs="Tahoma"/>
          <w:sz w:val="18"/>
          <w:szCs w:val="18"/>
        </w:rPr>
        <w:tab/>
      </w:r>
    </w:p>
    <w:p w14:paraId="68A20C39"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 xml:space="preserve">se sídlem: </w:t>
      </w:r>
      <w:proofErr w:type="spellStart"/>
      <w:r w:rsidR="0003164D" w:rsidRPr="00F81744">
        <w:rPr>
          <w:rFonts w:ascii="Verdana" w:hAnsi="Verdana" w:cs="Tahoma"/>
          <w:sz w:val="18"/>
          <w:szCs w:val="18"/>
        </w:rPr>
        <w:t>xxx</w:t>
      </w:r>
      <w:proofErr w:type="spellEnd"/>
    </w:p>
    <w:p w14:paraId="2BBBCEC9" w14:textId="77777777" w:rsidR="00937119" w:rsidRPr="00F81744" w:rsidRDefault="00937119" w:rsidP="00F43686">
      <w:pPr>
        <w:pStyle w:val="BodyText21"/>
        <w:widowControl/>
        <w:spacing w:line="264" w:lineRule="auto"/>
        <w:rPr>
          <w:rFonts w:ascii="Verdana" w:hAnsi="Verdana" w:cs="Tahoma"/>
          <w:sz w:val="18"/>
          <w:szCs w:val="18"/>
        </w:rPr>
      </w:pPr>
      <w:r w:rsidRPr="00F81744">
        <w:rPr>
          <w:rFonts w:ascii="Verdana" w:hAnsi="Verdana" w:cs="Tahoma"/>
          <w:sz w:val="18"/>
          <w:szCs w:val="18"/>
        </w:rPr>
        <w:t>zapsaná v obchodním rejstříku vedeném</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5EF8B3F5" w14:textId="77777777" w:rsidR="00937119" w:rsidRPr="00F81744" w:rsidRDefault="00937119"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bankovní spojení:</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061CAE07" w14:textId="77777777" w:rsidR="00547FAF" w:rsidRPr="00F81744" w:rsidRDefault="00547FAF" w:rsidP="00F43686">
      <w:pPr>
        <w:spacing w:line="264" w:lineRule="auto"/>
        <w:ind w:left="2268" w:hanging="2268"/>
        <w:jc w:val="both"/>
        <w:rPr>
          <w:rFonts w:ascii="Verdana" w:hAnsi="Verdana" w:cs="Tahoma"/>
          <w:sz w:val="18"/>
          <w:szCs w:val="18"/>
        </w:rPr>
      </w:pPr>
      <w:r w:rsidRPr="00F81744">
        <w:rPr>
          <w:rFonts w:ascii="Verdana" w:hAnsi="Verdana" w:cs="Tahoma"/>
          <w:sz w:val="18"/>
          <w:szCs w:val="18"/>
        </w:rPr>
        <w:t>číslo účtu:</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154CE4DD"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smluvních: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937119" w:rsidRPr="00F81744">
        <w:rPr>
          <w:rFonts w:ascii="Verdana" w:hAnsi="Verdana" w:cs="Tahoma"/>
          <w:sz w:val="18"/>
          <w:szCs w:val="18"/>
        </w:rPr>
        <w:t xml:space="preserve"> </w:t>
      </w:r>
    </w:p>
    <w:p w14:paraId="41F4AD1B" w14:textId="77777777" w:rsidR="00937119" w:rsidRPr="00F81744" w:rsidRDefault="001958F4" w:rsidP="00F43686">
      <w:pPr>
        <w:spacing w:line="264" w:lineRule="auto"/>
        <w:jc w:val="both"/>
        <w:rPr>
          <w:rFonts w:ascii="Verdana" w:hAnsi="Verdana" w:cs="Tahoma"/>
          <w:sz w:val="18"/>
          <w:szCs w:val="18"/>
        </w:rPr>
      </w:pPr>
      <w:r w:rsidRPr="00F81744">
        <w:rPr>
          <w:rFonts w:ascii="Verdana" w:hAnsi="Verdana" w:cs="Tahoma"/>
          <w:sz w:val="18"/>
          <w:szCs w:val="18"/>
        </w:rPr>
        <w:t>zástupce</w:t>
      </w:r>
      <w:r w:rsidR="00937119" w:rsidRPr="00F81744">
        <w:rPr>
          <w:rFonts w:ascii="Verdana" w:hAnsi="Verdana" w:cs="Tahoma"/>
          <w:sz w:val="18"/>
          <w:szCs w:val="18"/>
        </w:rPr>
        <w:t xml:space="preserve"> ve věcech technických: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p>
    <w:p w14:paraId="62A1AED6"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6FBD3343"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Pr="00F81744">
        <w:rPr>
          <w:rFonts w:ascii="Verdana" w:hAnsi="Verdana" w:cs="Tahoma"/>
          <w:sz w:val="18"/>
          <w:szCs w:val="18"/>
        </w:rPr>
        <w:t>)</w:t>
      </w:r>
    </w:p>
    <w:p w14:paraId="48648448" w14:textId="77777777" w:rsidR="00937119" w:rsidRPr="00F81744" w:rsidRDefault="00937119" w:rsidP="00F43686">
      <w:pPr>
        <w:spacing w:line="264" w:lineRule="auto"/>
        <w:jc w:val="both"/>
        <w:rPr>
          <w:rFonts w:ascii="Verdana" w:hAnsi="Verdana" w:cs="Tahoma"/>
          <w:sz w:val="18"/>
          <w:szCs w:val="18"/>
        </w:rPr>
      </w:pPr>
    </w:p>
    <w:p w14:paraId="53338A35"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Pr="00F81744">
        <w:rPr>
          <w:rFonts w:ascii="Verdana" w:hAnsi="Verdana" w:cs="Tahoma"/>
          <w:sz w:val="18"/>
          <w:szCs w:val="18"/>
        </w:rPr>
        <w:t>)</w:t>
      </w:r>
    </w:p>
    <w:p w14:paraId="7B49FB1A" w14:textId="77777777" w:rsidR="00937119" w:rsidRPr="00F81744" w:rsidRDefault="00937119" w:rsidP="00F43686">
      <w:pPr>
        <w:spacing w:line="264" w:lineRule="auto"/>
        <w:jc w:val="both"/>
        <w:rPr>
          <w:rFonts w:ascii="Verdana" w:hAnsi="Verdana" w:cs="Tahoma"/>
          <w:sz w:val="18"/>
          <w:szCs w:val="18"/>
        </w:rPr>
      </w:pPr>
    </w:p>
    <w:p w14:paraId="60330B34"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zákona č. 89/2012 Sb., občanského zákoníku (dále jen </w:t>
      </w:r>
      <w:r w:rsidRPr="00F81744">
        <w:rPr>
          <w:rFonts w:ascii="Verdana" w:hAnsi="Verdana" w:cs="Tahoma"/>
          <w:b/>
          <w:sz w:val="18"/>
          <w:szCs w:val="18"/>
        </w:rPr>
        <w:t>„občanský zákoník“</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Pr="00F81744">
        <w:rPr>
          <w:rFonts w:ascii="Verdana" w:hAnsi="Verdana" w:cs="Tahoma"/>
          <w:sz w:val="18"/>
          <w:szCs w:val="18"/>
        </w:rPr>
        <w:t>):</w:t>
      </w:r>
    </w:p>
    <w:p w14:paraId="2141C659" w14:textId="77777777" w:rsidR="00937119" w:rsidRPr="00F81744" w:rsidRDefault="00937119" w:rsidP="00F43686">
      <w:pPr>
        <w:spacing w:line="264" w:lineRule="auto"/>
        <w:jc w:val="both"/>
        <w:rPr>
          <w:rFonts w:ascii="Verdana" w:hAnsi="Verdana" w:cs="Tahoma"/>
          <w:sz w:val="18"/>
          <w:szCs w:val="18"/>
        </w:rPr>
      </w:pPr>
    </w:p>
    <w:p w14:paraId="736312DB"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3AD7432F" w14:textId="77777777" w:rsidR="00DC585A" w:rsidRPr="00F81744" w:rsidRDefault="00DC585A" w:rsidP="00DC585A">
      <w:pPr>
        <w:spacing w:after="120"/>
        <w:jc w:val="both"/>
        <w:rPr>
          <w:rFonts w:ascii="Verdana" w:hAnsi="Verdana" w:cs="Tahoma"/>
          <w:sz w:val="18"/>
          <w:szCs w:val="18"/>
        </w:rPr>
      </w:pPr>
    </w:p>
    <w:p w14:paraId="6F394401" w14:textId="77777777" w:rsidR="00DC585A" w:rsidRPr="00F81744" w:rsidRDefault="00DC585A" w:rsidP="005E4313">
      <w:pPr>
        <w:pStyle w:val="ListParagraph"/>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uchazeče v zadávacím řízení k plnění předmětu zakázky, jež předcházelo uzavření této smlouvy. Uchazeč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584C4E8F" w14:textId="234622F1" w:rsidR="00454F63" w:rsidRPr="00DC3F10" w:rsidRDefault="00454F63" w:rsidP="00DC3F10">
      <w:pPr>
        <w:pStyle w:val="ListParagraph"/>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uchazeče ze zadávacího řízení, které předcházelo uzavření této smlouvy. </w:t>
      </w:r>
    </w:p>
    <w:p w14:paraId="7FD1255F" w14:textId="77777777" w:rsidR="00937119" w:rsidRPr="00F81744" w:rsidRDefault="00937119" w:rsidP="00A01045">
      <w:pPr>
        <w:pStyle w:val="ListParagraph"/>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1593973D"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A1DBE06" w14:textId="644DC124" w:rsidR="00937119" w:rsidRPr="00F81744" w:rsidRDefault="00937119" w:rsidP="00BE2F64">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nabídka zhotovitele podaná v rámci zadávacího řízení k veřejné zakázce s názvem „</w:t>
      </w:r>
      <w:r w:rsidR="00E76285" w:rsidRPr="00E76285">
        <w:rPr>
          <w:rFonts w:ascii="Verdana" w:hAnsi="Verdana"/>
          <w:sz w:val="18"/>
          <w:szCs w:val="18"/>
        </w:rPr>
        <w:t>Modernizace technického zázemí vojenského letiště Pardubice - teplofikace</w:t>
      </w:r>
      <w:r w:rsidRPr="00F81744">
        <w:rPr>
          <w:rFonts w:ascii="Verdana" w:hAnsi="Verdana" w:cs="Tahoma"/>
          <w:sz w:val="18"/>
          <w:szCs w:val="18"/>
        </w:rPr>
        <w:t>“ byla vybrána zadavatelem</w:t>
      </w:r>
      <w:r w:rsidR="0037383D" w:rsidRPr="00F81744">
        <w:rPr>
          <w:rFonts w:ascii="Verdana" w:hAnsi="Verdana" w:cs="Tahoma"/>
          <w:sz w:val="18"/>
          <w:szCs w:val="18"/>
        </w:rPr>
        <w:t>, jímž je objednatel,</w:t>
      </w:r>
      <w:r w:rsidRPr="00F81744">
        <w:rPr>
          <w:rFonts w:ascii="Verdana" w:hAnsi="Verdana" w:cs="Tahoma"/>
          <w:sz w:val="18"/>
          <w:szCs w:val="18"/>
        </w:rPr>
        <w:t xml:space="preserve"> jakožto nabídka nejvhodnější, </w:t>
      </w:r>
    </w:p>
    <w:p w14:paraId="420FD53B"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lastRenderedPageBreak/>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7474053B" w14:textId="77777777" w:rsidR="00937119" w:rsidRPr="00F81744" w:rsidRDefault="00937119" w:rsidP="005E4313">
      <w:pPr>
        <w:pStyle w:val="Heading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21F9AF9B" w14:textId="77777777" w:rsidR="00937119" w:rsidRPr="00F81744" w:rsidRDefault="00937119" w:rsidP="005B4E47">
      <w:pPr>
        <w:rPr>
          <w:rFonts w:ascii="Verdana" w:hAnsi="Verdana" w:cs="Tahoma"/>
          <w:sz w:val="18"/>
          <w:szCs w:val="18"/>
        </w:rPr>
      </w:pPr>
    </w:p>
    <w:p w14:paraId="02D29ADD"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648BC3AF" w14:textId="77777777" w:rsidR="00937119" w:rsidRPr="00F81744" w:rsidRDefault="00937119"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60DF01A4" w14:textId="77777777" w:rsidR="00937119" w:rsidRPr="00F81744" w:rsidRDefault="00937119" w:rsidP="00F43686">
      <w:pPr>
        <w:pStyle w:val="BodyText"/>
        <w:tabs>
          <w:tab w:val="left" w:pos="709"/>
        </w:tabs>
        <w:spacing w:line="264" w:lineRule="auto"/>
        <w:rPr>
          <w:rFonts w:ascii="Verdana" w:hAnsi="Verdana" w:cs="Tahoma"/>
          <w:sz w:val="18"/>
          <w:szCs w:val="18"/>
        </w:rPr>
      </w:pPr>
    </w:p>
    <w:p w14:paraId="664EE517"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7BB78E80"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BE2BAF6" w14:textId="77777777" w:rsidR="00937119" w:rsidRPr="00F81744" w:rsidRDefault="00937119" w:rsidP="00F43686">
      <w:pPr>
        <w:spacing w:line="264" w:lineRule="auto"/>
        <w:jc w:val="both"/>
        <w:rPr>
          <w:rFonts w:ascii="Verdana" w:hAnsi="Verdana" w:cs="Tahoma"/>
          <w:b/>
          <w:sz w:val="18"/>
          <w:szCs w:val="18"/>
        </w:rPr>
      </w:pPr>
    </w:p>
    <w:p w14:paraId="542B4FF3"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1CA6FC4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4D2962A5" w14:textId="77777777" w:rsidR="00937119" w:rsidRPr="00F81744" w:rsidRDefault="00937119" w:rsidP="00F43686">
      <w:pPr>
        <w:spacing w:line="264" w:lineRule="auto"/>
        <w:jc w:val="both"/>
        <w:rPr>
          <w:rFonts w:ascii="Verdana" w:hAnsi="Verdana" w:cs="Tahoma"/>
          <w:b/>
          <w:sz w:val="18"/>
          <w:szCs w:val="18"/>
        </w:rPr>
      </w:pPr>
    </w:p>
    <w:p w14:paraId="47BA43E2" w14:textId="22622633" w:rsidR="00937119" w:rsidRPr="00F81744" w:rsidRDefault="002B1323" w:rsidP="00B161A0">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 jsou stavební práce spočívající</w:t>
      </w:r>
      <w:r w:rsidR="0022151A">
        <w:rPr>
          <w:rFonts w:ascii="Verdana" w:hAnsi="Verdana" w:cs="Tahoma"/>
          <w:sz w:val="18"/>
          <w:szCs w:val="18"/>
        </w:rPr>
        <w:t xml:space="preserve"> </w:t>
      </w:r>
      <w:r w:rsidR="009217F0" w:rsidRPr="004743E7">
        <w:rPr>
          <w:rFonts w:ascii="Verdana" w:hAnsi="Verdana" w:cs="Calibri"/>
          <w:sz w:val="18"/>
          <w:szCs w:val="18"/>
        </w:rPr>
        <w:t>v</w:t>
      </w:r>
      <w:r w:rsidR="009217F0">
        <w:rPr>
          <w:rFonts w:ascii="Verdana" w:hAnsi="Verdana" w:cs="Calibri"/>
          <w:sz w:val="18"/>
          <w:szCs w:val="18"/>
        </w:rPr>
        <w:t xml:space="preserve"> modernizaci technického zázemí - teplofikaci vojenského letiště Pardubice</w:t>
      </w:r>
      <w:r w:rsidR="00500903" w:rsidRPr="00F81744">
        <w:rPr>
          <w:rFonts w:ascii="Verdana" w:hAnsi="Verdana" w:cs="Tahoma"/>
          <w:sz w:val="18"/>
          <w:szCs w:val="18"/>
        </w:rPr>
        <w:t xml:space="preserve">, a to </w:t>
      </w:r>
      <w:r w:rsidR="00236565">
        <w:rPr>
          <w:rFonts w:ascii="Verdana" w:hAnsi="Verdana" w:cs="Tahoma"/>
          <w:sz w:val="18"/>
          <w:szCs w:val="18"/>
        </w:rPr>
        <w:t>po</w:t>
      </w:r>
      <w:r w:rsidR="00500903" w:rsidRPr="00F81744">
        <w:rPr>
          <w:rFonts w:ascii="Verdana" w:hAnsi="Verdana" w:cs="Tahoma"/>
          <w:sz w:val="18"/>
          <w:szCs w:val="18"/>
        </w:rPr>
        <w:t xml:space="preserve">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B161A0">
        <w:rPr>
          <w:rFonts w:ascii="Verdana" w:hAnsi="Verdana" w:cs="Tahoma"/>
          <w:sz w:val="18"/>
          <w:szCs w:val="18"/>
        </w:rPr>
        <w:t>z</w:t>
      </w:r>
      <w:r w:rsidR="00B161A0" w:rsidRPr="00B161A0">
        <w:rPr>
          <w:rFonts w:ascii="Verdana" w:hAnsi="Verdana" w:cs="Tahoma"/>
          <w:sz w:val="18"/>
          <w:szCs w:val="18"/>
        </w:rPr>
        <w:t xml:space="preserve">akázka číslo </w:t>
      </w:r>
      <w:r w:rsidR="00B161A0" w:rsidRPr="00B161A0">
        <w:rPr>
          <w:rFonts w:ascii="Verdana" w:hAnsi="Verdana" w:cs="Tahoma"/>
          <w:sz w:val="18"/>
          <w:szCs w:val="18"/>
        </w:rPr>
        <w:tab/>
        <w:t>4000.02/15</w:t>
      </w:r>
      <w:r w:rsidR="00B161A0">
        <w:rPr>
          <w:rFonts w:ascii="Verdana" w:hAnsi="Verdana" w:cs="Tahoma"/>
          <w:sz w:val="18"/>
          <w:szCs w:val="18"/>
        </w:rPr>
        <w:t xml:space="preserve">, </w:t>
      </w:r>
      <w:r w:rsidR="00B161A0" w:rsidRPr="00B161A0">
        <w:rPr>
          <w:rFonts w:ascii="Verdana" w:hAnsi="Verdana" w:cs="Tahoma"/>
          <w:sz w:val="18"/>
          <w:szCs w:val="18"/>
        </w:rPr>
        <w:t>Pardubice, HV a PS B101-135, Letiště Pardubice</w:t>
      </w:r>
      <w:r w:rsidR="00B161A0">
        <w:rPr>
          <w:rFonts w:ascii="Verdana" w:hAnsi="Verdana" w:cs="Tahoma"/>
          <w:sz w:val="18"/>
          <w:szCs w:val="18"/>
        </w:rPr>
        <w:t xml:space="preserve">, zpracovaná </w:t>
      </w:r>
      <w:r w:rsidR="00B161A0" w:rsidRPr="00B161A0">
        <w:rPr>
          <w:rFonts w:ascii="Verdana" w:hAnsi="Verdana" w:cs="Tahoma"/>
          <w:sz w:val="18"/>
          <w:szCs w:val="18"/>
        </w:rPr>
        <w:t>PPP, spol. s r.o.</w:t>
      </w:r>
      <w:r w:rsidR="00B161A0">
        <w:rPr>
          <w:rFonts w:ascii="Verdana" w:hAnsi="Verdana" w:cs="Tahoma"/>
          <w:sz w:val="18"/>
          <w:szCs w:val="18"/>
        </w:rPr>
        <w:t xml:space="preserve"> z</w:t>
      </w:r>
      <w:r w:rsidR="00B161A0" w:rsidRPr="00B161A0">
        <w:rPr>
          <w:rFonts w:ascii="Verdana" w:hAnsi="Verdana" w:cs="Tahoma"/>
          <w:sz w:val="18"/>
          <w:szCs w:val="18"/>
        </w:rPr>
        <w:t>akázka číslo</w:t>
      </w:r>
      <w:r w:rsidR="00B161A0">
        <w:rPr>
          <w:rFonts w:ascii="Verdana" w:hAnsi="Verdana" w:cs="Tahoma"/>
          <w:sz w:val="18"/>
          <w:szCs w:val="18"/>
        </w:rPr>
        <w:t xml:space="preserve">: </w:t>
      </w:r>
      <w:r w:rsidR="00B161A0" w:rsidRPr="00B161A0">
        <w:rPr>
          <w:rFonts w:ascii="Verdana" w:hAnsi="Verdana" w:cs="Tahoma"/>
          <w:sz w:val="18"/>
          <w:szCs w:val="18"/>
        </w:rPr>
        <w:t>16P018</w:t>
      </w:r>
      <w:r w:rsidR="00B161A0">
        <w:rPr>
          <w:rFonts w:ascii="Verdana" w:hAnsi="Verdana" w:cs="Tahoma"/>
          <w:sz w:val="18"/>
          <w:szCs w:val="18"/>
        </w:rPr>
        <w:t xml:space="preserve">. </w:t>
      </w:r>
      <w:r w:rsidR="00B161A0" w:rsidRPr="00B161A0">
        <w:rPr>
          <w:rFonts w:ascii="Verdana" w:hAnsi="Verdana" w:cs="Tahoma"/>
          <w:sz w:val="18"/>
          <w:szCs w:val="18"/>
        </w:rPr>
        <w:t>PARDUBICE – MODERNIZACE LETIŠTĚ TEPLOFIKACE</w:t>
      </w:r>
      <w:r w:rsidR="00B161A0">
        <w:rPr>
          <w:rFonts w:ascii="Verdana" w:hAnsi="Verdana" w:cs="Tahoma"/>
          <w:sz w:val="18"/>
          <w:szCs w:val="18"/>
        </w:rPr>
        <w:t xml:space="preserve">, zpracovaná </w:t>
      </w:r>
      <w:r w:rsidR="00B161A0" w:rsidRPr="00B161A0">
        <w:rPr>
          <w:rFonts w:ascii="Verdana" w:hAnsi="Verdana" w:cs="Tahoma"/>
          <w:sz w:val="18"/>
          <w:szCs w:val="18"/>
        </w:rPr>
        <w:t xml:space="preserve">EVČ </w:t>
      </w:r>
      <w:proofErr w:type="spellStart"/>
      <w:r w:rsidR="00B161A0" w:rsidRPr="00B161A0">
        <w:rPr>
          <w:rFonts w:ascii="Verdana" w:hAnsi="Verdana" w:cs="Tahoma"/>
          <w:sz w:val="18"/>
          <w:szCs w:val="18"/>
        </w:rPr>
        <w:t>s.r.o</w:t>
      </w:r>
      <w:proofErr w:type="spellEnd"/>
      <w:r w:rsidR="00B161A0" w:rsidRPr="00B161A0">
        <w:rPr>
          <w:rFonts w:ascii="Verdana" w:hAnsi="Verdana" w:cs="Tahoma"/>
          <w:sz w:val="18"/>
          <w:szCs w:val="18"/>
        </w:rPr>
        <w:t xml:space="preserve"> člen skupiny ČEZ</w:t>
      </w:r>
      <w:r w:rsidR="00B161A0">
        <w:rPr>
          <w:rFonts w:ascii="Verdana" w:hAnsi="Verdana" w:cs="Tahoma"/>
          <w:sz w:val="18"/>
          <w:szCs w:val="18"/>
        </w:rPr>
        <w:t xml:space="preserve"> a z</w:t>
      </w:r>
      <w:r w:rsidR="00B161A0" w:rsidRPr="00B161A0">
        <w:rPr>
          <w:rFonts w:ascii="Verdana" w:hAnsi="Verdana" w:cs="Tahoma"/>
          <w:sz w:val="18"/>
          <w:szCs w:val="18"/>
        </w:rPr>
        <w:t>akázka číslo</w:t>
      </w:r>
      <w:r w:rsidR="00B161A0">
        <w:rPr>
          <w:rFonts w:ascii="Verdana" w:hAnsi="Verdana" w:cs="Tahoma"/>
          <w:sz w:val="18"/>
          <w:szCs w:val="18"/>
        </w:rPr>
        <w:t xml:space="preserve">: </w:t>
      </w:r>
      <w:r w:rsidR="00B161A0" w:rsidRPr="00B161A0">
        <w:rPr>
          <w:rFonts w:ascii="Verdana" w:hAnsi="Verdana" w:cs="Tahoma"/>
          <w:sz w:val="18"/>
          <w:szCs w:val="18"/>
        </w:rPr>
        <w:t>16P113 (PPP 4052.00/16)</w:t>
      </w:r>
      <w:r w:rsidR="00B161A0">
        <w:rPr>
          <w:rFonts w:ascii="Verdana" w:hAnsi="Verdana" w:cs="Tahoma"/>
          <w:sz w:val="18"/>
          <w:szCs w:val="18"/>
        </w:rPr>
        <w:t xml:space="preserve">, </w:t>
      </w:r>
      <w:r w:rsidR="00B161A0" w:rsidRPr="00B161A0">
        <w:rPr>
          <w:rFonts w:ascii="Verdana" w:hAnsi="Verdana" w:cs="Tahoma"/>
          <w:sz w:val="18"/>
          <w:szCs w:val="18"/>
        </w:rPr>
        <w:t>Pardubice – Modernizace letiště,</w:t>
      </w:r>
      <w:r w:rsidR="00B161A0">
        <w:rPr>
          <w:rFonts w:ascii="Verdana" w:hAnsi="Verdana" w:cs="Tahoma"/>
          <w:sz w:val="18"/>
          <w:szCs w:val="18"/>
        </w:rPr>
        <w:t xml:space="preserve"> </w:t>
      </w:r>
      <w:r w:rsidR="00B161A0" w:rsidRPr="00B161A0">
        <w:rPr>
          <w:rFonts w:ascii="Verdana" w:hAnsi="Verdana" w:cs="Tahoma"/>
          <w:sz w:val="18"/>
          <w:szCs w:val="18"/>
        </w:rPr>
        <w:t>Teplofikace – obj.č.41 Hangár</w:t>
      </w:r>
      <w:r w:rsidR="00B161A0">
        <w:rPr>
          <w:rFonts w:ascii="Verdana" w:hAnsi="Verdana" w:cs="Tahoma"/>
          <w:sz w:val="18"/>
          <w:szCs w:val="18"/>
        </w:rPr>
        <w:t xml:space="preserve">, zpracovaná </w:t>
      </w:r>
      <w:r w:rsidR="00B161A0" w:rsidRPr="00B161A0">
        <w:rPr>
          <w:rFonts w:ascii="Verdana" w:hAnsi="Verdana" w:cs="Tahoma"/>
          <w:sz w:val="18"/>
          <w:szCs w:val="18"/>
        </w:rPr>
        <w:t xml:space="preserve">EVČ </w:t>
      </w:r>
      <w:proofErr w:type="spellStart"/>
      <w:r w:rsidR="00B161A0" w:rsidRPr="00B161A0">
        <w:rPr>
          <w:rFonts w:ascii="Verdana" w:hAnsi="Verdana" w:cs="Tahoma"/>
          <w:sz w:val="18"/>
          <w:szCs w:val="18"/>
        </w:rPr>
        <w:t>s.r.o</w:t>
      </w:r>
      <w:proofErr w:type="spellEnd"/>
      <w:r w:rsidR="00B161A0" w:rsidRPr="00B161A0">
        <w:rPr>
          <w:rFonts w:ascii="Verdana" w:hAnsi="Verdana" w:cs="Tahoma"/>
          <w:sz w:val="18"/>
          <w:szCs w:val="18"/>
        </w:rPr>
        <w:t xml:space="preserve"> člen skupiny ČEZ</w:t>
      </w:r>
      <w:r w:rsidR="00B161A0">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(dále jen „projektová dokumentace“).</w:t>
      </w:r>
    </w:p>
    <w:p w14:paraId="4FCB1D2D" w14:textId="77777777" w:rsidR="00937119" w:rsidRPr="00F81744" w:rsidRDefault="00937119" w:rsidP="00D0388B">
      <w:pPr>
        <w:jc w:val="both"/>
        <w:rPr>
          <w:rFonts w:ascii="Verdana" w:hAnsi="Verdana" w:cs="Tahoma"/>
          <w:sz w:val="18"/>
          <w:szCs w:val="18"/>
        </w:rPr>
      </w:pPr>
      <w:r w:rsidRPr="00F81744">
        <w:rPr>
          <w:rFonts w:ascii="Verdana" w:hAnsi="Verdana" w:cs="Tahoma"/>
          <w:sz w:val="18"/>
          <w:szCs w:val="18"/>
        </w:rPr>
        <w:t>2.2.</w:t>
      </w:r>
      <w:r w:rsidRPr="00F81744">
        <w:rPr>
          <w:rFonts w:ascii="Verdana" w:hAnsi="Verdana" w:cs="Tahoma"/>
          <w:sz w:val="18"/>
          <w:szCs w:val="18"/>
        </w:rPr>
        <w:tab/>
        <w:t xml:space="preserve">Součástí předmětu plnění díla dle této smlouvy je zejména: </w:t>
      </w:r>
    </w:p>
    <w:p w14:paraId="3E2B2CA7" w14:textId="13191A22" w:rsidR="00BA08D8" w:rsidRPr="00F81744" w:rsidRDefault="00500903" w:rsidP="00500903">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geodetické vyt</w:t>
      </w:r>
      <w:r w:rsidR="002C3FDC">
        <w:rPr>
          <w:rFonts w:ascii="Verdana" w:hAnsi="Verdana" w:cs="Tahoma"/>
          <w:sz w:val="18"/>
          <w:szCs w:val="18"/>
        </w:rPr>
        <w:t>ý</w:t>
      </w:r>
      <w:r w:rsidRPr="00F81744">
        <w:rPr>
          <w:rFonts w:ascii="Verdana" w:hAnsi="Verdana" w:cs="Tahoma"/>
          <w:sz w:val="18"/>
          <w:szCs w:val="18"/>
        </w:rPr>
        <w:t>čení před zahájením realizace stavebních prací</w:t>
      </w:r>
      <w:r w:rsidR="002C3FDC">
        <w:rPr>
          <w:rFonts w:ascii="Verdana" w:hAnsi="Verdana" w:cs="Tahoma"/>
          <w:sz w:val="18"/>
          <w:szCs w:val="18"/>
        </w:rPr>
        <w:t xml:space="preserve">, včetně </w:t>
      </w:r>
      <w:r w:rsidR="002C3FDC" w:rsidRPr="00795C1A">
        <w:rPr>
          <w:rFonts w:ascii="Verdana" w:hAnsi="Verdana" w:cs="Tahoma"/>
          <w:sz w:val="18"/>
          <w:szCs w:val="18"/>
        </w:rPr>
        <w:t xml:space="preserve">vytýčení stávajících zemních sítí </w:t>
      </w:r>
      <w:r w:rsidR="002C3FDC">
        <w:rPr>
          <w:rFonts w:ascii="Verdana" w:hAnsi="Verdana" w:cs="Tahoma"/>
          <w:sz w:val="18"/>
          <w:szCs w:val="18"/>
        </w:rPr>
        <w:t xml:space="preserve">zhotovitelem </w:t>
      </w:r>
      <w:r w:rsidR="002C3FDC" w:rsidRPr="00795C1A">
        <w:rPr>
          <w:rFonts w:ascii="Verdana" w:hAnsi="Verdana" w:cs="Tahoma"/>
          <w:sz w:val="18"/>
          <w:szCs w:val="18"/>
        </w:rPr>
        <w:t>před zahájením prací</w:t>
      </w:r>
      <w:r w:rsidRPr="00F81744">
        <w:rPr>
          <w:rFonts w:ascii="Verdana" w:hAnsi="Verdana" w:cs="Tahoma"/>
          <w:sz w:val="18"/>
          <w:szCs w:val="18"/>
        </w:rPr>
        <w:t>;</w:t>
      </w:r>
    </w:p>
    <w:p w14:paraId="7AEF50C8" w14:textId="6DD4A72D" w:rsidR="004077E9" w:rsidRPr="00F81744" w:rsidRDefault="004077E9" w:rsidP="005E4313">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stavebních a montážních prací, které spočívají</w:t>
      </w:r>
      <w:r w:rsidR="0022151A">
        <w:rPr>
          <w:rFonts w:ascii="Verdana" w:hAnsi="Verdana" w:cs="Tahoma"/>
          <w:sz w:val="18"/>
          <w:szCs w:val="18"/>
        </w:rPr>
        <w:t xml:space="preserve"> </w:t>
      </w:r>
      <w:r w:rsidR="009217F0" w:rsidRPr="004743E7">
        <w:rPr>
          <w:rFonts w:ascii="Verdana" w:hAnsi="Verdana" w:cs="Calibri"/>
          <w:sz w:val="18"/>
          <w:szCs w:val="18"/>
        </w:rPr>
        <w:t>v</w:t>
      </w:r>
      <w:r w:rsidR="009217F0">
        <w:rPr>
          <w:rFonts w:ascii="Verdana" w:hAnsi="Verdana" w:cs="Calibri"/>
          <w:sz w:val="18"/>
          <w:szCs w:val="18"/>
        </w:rPr>
        <w:t xml:space="preserve"> modernizaci technického zázemí - teplofikaci vojenského letiště Pardubice</w:t>
      </w:r>
      <w:r w:rsidRPr="00F81744">
        <w:rPr>
          <w:rFonts w:ascii="Verdana" w:hAnsi="Verdana" w:cs="Tahoma"/>
          <w:sz w:val="18"/>
          <w:szCs w:val="18"/>
        </w:rPr>
        <w:t>;</w:t>
      </w:r>
    </w:p>
    <w:p w14:paraId="181754D6" w14:textId="77777777" w:rsidR="00500903" w:rsidRPr="00F81744" w:rsidRDefault="00500903" w:rsidP="00500903">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nezbytných dodávek a služeb souvisejících s</w:t>
      </w:r>
      <w:r w:rsidR="009A5489" w:rsidRPr="00F81744">
        <w:rPr>
          <w:rFonts w:ascii="Verdana" w:hAnsi="Verdana" w:cs="Tahoma"/>
          <w:sz w:val="18"/>
          <w:szCs w:val="18"/>
        </w:rPr>
        <w:t> realizací díla dle této smlouvy</w:t>
      </w:r>
      <w:r w:rsidRPr="00F81744">
        <w:rPr>
          <w:rFonts w:ascii="Verdana" w:hAnsi="Verdana" w:cs="Tahoma"/>
          <w:sz w:val="18"/>
          <w:szCs w:val="18"/>
        </w:rPr>
        <w:t xml:space="preserve">, tj. zejména výroba, dodávka, skladování, správa, zabudování a montáž veškerých dílů a materiálů a zařízení týkajících se předmětu </w:t>
      </w:r>
      <w:r w:rsidR="009A5489" w:rsidRPr="00F81744">
        <w:rPr>
          <w:rFonts w:ascii="Verdana" w:hAnsi="Verdana" w:cs="Tahoma"/>
          <w:sz w:val="18"/>
          <w:szCs w:val="18"/>
        </w:rPr>
        <w:t>díla</w:t>
      </w:r>
      <w:r w:rsidRPr="00F81744">
        <w:rPr>
          <w:rFonts w:ascii="Verdana" w:hAnsi="Verdana" w:cs="Tahoma"/>
          <w:sz w:val="18"/>
          <w:szCs w:val="18"/>
        </w:rPr>
        <w:t>;</w:t>
      </w:r>
    </w:p>
    <w:p w14:paraId="521E508F" w14:textId="77777777" w:rsidR="00500903" w:rsidRPr="00F81744" w:rsidRDefault="00500903" w:rsidP="00500903">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průběžný odvoz stavebního odpadu vzniklého při realizaci zakázky, zajištění jeho dočasného nebo trvalého uložení, resp. převzetí těchto odpadů do vlastnictví osobě oprávněné k jejich převzetí podle zákona č. 185/2001 Sb., o odpadech, v platném znění, není-li touto osobou přímo </w:t>
      </w:r>
      <w:r w:rsidR="00A20477" w:rsidRPr="00F81744">
        <w:rPr>
          <w:rFonts w:ascii="Verdana" w:hAnsi="Verdana" w:cs="Tahoma"/>
          <w:sz w:val="18"/>
          <w:szCs w:val="18"/>
        </w:rPr>
        <w:t>dodavatel</w:t>
      </w:r>
      <w:r w:rsidRPr="00F81744">
        <w:rPr>
          <w:rFonts w:ascii="Verdana" w:hAnsi="Verdana" w:cs="Tahoma"/>
          <w:sz w:val="18"/>
          <w:szCs w:val="18"/>
        </w:rPr>
        <w:t xml:space="preserve">; </w:t>
      </w:r>
    </w:p>
    <w:p w14:paraId="70056E57" w14:textId="77777777" w:rsidR="00500903" w:rsidRPr="00F81744" w:rsidRDefault="00500903" w:rsidP="00500903">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provedení závěrečného úklidu a uvedení ploch do původního stavu; </w:t>
      </w:r>
    </w:p>
    <w:p w14:paraId="1B66EB21" w14:textId="77777777" w:rsidR="00500903" w:rsidRPr="00F81744" w:rsidRDefault="00500903" w:rsidP="00500903">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zajištění bezpečnosti všech osob, chodců a vozidel na staveništi a v okolí staveniště, dodržování bezpečnostních předpisů, zohlednění bezpečnostních a provozních hygienických požadavků; </w:t>
      </w:r>
    </w:p>
    <w:p w14:paraId="56571DA4" w14:textId="77777777" w:rsidR="00500903" w:rsidRPr="00F81744" w:rsidRDefault="00500903" w:rsidP="00500903">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případné dopravní značení včetně jeho projednání; </w:t>
      </w:r>
    </w:p>
    <w:p w14:paraId="6718EF72" w14:textId="77777777" w:rsidR="00500903" w:rsidRPr="00F81744" w:rsidRDefault="00500903" w:rsidP="00500903">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rozvody, spotřeba a provoz přípojek médií a energií během provádění </w:t>
      </w:r>
      <w:r w:rsidR="00A20477" w:rsidRPr="00F81744">
        <w:rPr>
          <w:rFonts w:ascii="Verdana" w:hAnsi="Verdana" w:cs="Tahoma"/>
          <w:sz w:val="18"/>
          <w:szCs w:val="18"/>
        </w:rPr>
        <w:t>stavby</w:t>
      </w:r>
      <w:r w:rsidRPr="00F81744">
        <w:rPr>
          <w:rFonts w:ascii="Verdana" w:hAnsi="Verdana" w:cs="Tahoma"/>
          <w:sz w:val="18"/>
          <w:szCs w:val="18"/>
        </w:rPr>
        <w:t xml:space="preserve">; </w:t>
      </w:r>
    </w:p>
    <w:p w14:paraId="42A6E492" w14:textId="77777777" w:rsidR="00500903" w:rsidRPr="00F81744" w:rsidRDefault="00500903" w:rsidP="00500903">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179B8E0F" w14:textId="77777777" w:rsidR="00500903" w:rsidRPr="00F81744" w:rsidRDefault="00500903" w:rsidP="00500903">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zhotovení geometrických plánů pro vklady věcných břemen, vyřízení patřičných výkopových povolení, dopravně inženýrských opatření a rozhodnutí, vyřízení vyjádření všech dotčených orgánů/správců sítí; </w:t>
      </w:r>
    </w:p>
    <w:p w14:paraId="45A580D5" w14:textId="6EA6B224" w:rsidR="00500903" w:rsidRPr="00F81744" w:rsidRDefault="00EA5773" w:rsidP="00500903">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vypracování dokumentace skutečného provedení díla</w:t>
      </w:r>
      <w:r w:rsidR="007F2C4F" w:rsidRPr="00F81744">
        <w:rPr>
          <w:rFonts w:ascii="Verdana" w:hAnsi="Verdana" w:cs="Tahoma"/>
          <w:sz w:val="18"/>
          <w:szCs w:val="18"/>
        </w:rPr>
        <w:t>, a to ve 3 písemných vyhotoveních v listinné podobě a v digitální formě na datovém nosiči</w:t>
      </w:r>
      <w:r w:rsidR="002209A4">
        <w:rPr>
          <w:rFonts w:ascii="Verdana" w:hAnsi="Verdana" w:cs="Tahoma"/>
          <w:sz w:val="18"/>
          <w:szCs w:val="18"/>
        </w:rPr>
        <w:t>, ve formátech .</w:t>
      </w:r>
      <w:proofErr w:type="spellStart"/>
      <w:r w:rsidR="002209A4">
        <w:rPr>
          <w:rFonts w:ascii="Verdana" w:hAnsi="Verdana" w:cs="Tahoma"/>
          <w:sz w:val="18"/>
          <w:szCs w:val="18"/>
        </w:rPr>
        <w:t>pdf</w:t>
      </w:r>
      <w:proofErr w:type="spellEnd"/>
      <w:r w:rsidR="002209A4">
        <w:rPr>
          <w:rFonts w:ascii="Verdana" w:hAnsi="Verdana" w:cs="Tahoma"/>
          <w:sz w:val="18"/>
          <w:szCs w:val="18"/>
        </w:rPr>
        <w:t xml:space="preserve"> i editovatelných formátech .</w:t>
      </w:r>
      <w:proofErr w:type="spellStart"/>
      <w:r w:rsidR="002209A4">
        <w:rPr>
          <w:rFonts w:ascii="Verdana" w:hAnsi="Verdana" w:cs="Tahoma"/>
          <w:sz w:val="18"/>
          <w:szCs w:val="18"/>
        </w:rPr>
        <w:t>dwg</w:t>
      </w:r>
      <w:proofErr w:type="spellEnd"/>
      <w:r w:rsidR="002209A4">
        <w:rPr>
          <w:rFonts w:ascii="Verdana" w:hAnsi="Verdana" w:cs="Tahoma"/>
          <w:sz w:val="18"/>
          <w:szCs w:val="18"/>
        </w:rPr>
        <w:t>, .doc, .</w:t>
      </w:r>
      <w:proofErr w:type="spellStart"/>
      <w:r w:rsidR="002209A4">
        <w:rPr>
          <w:rFonts w:ascii="Verdana" w:hAnsi="Verdana" w:cs="Tahoma"/>
          <w:sz w:val="18"/>
          <w:szCs w:val="18"/>
        </w:rPr>
        <w:t>xls</w:t>
      </w:r>
      <w:proofErr w:type="spellEnd"/>
      <w:r w:rsidR="00500903" w:rsidRPr="00F81744">
        <w:rPr>
          <w:rFonts w:ascii="Verdana" w:hAnsi="Verdana" w:cs="Tahoma"/>
          <w:sz w:val="18"/>
          <w:szCs w:val="18"/>
        </w:rPr>
        <w:t>;</w:t>
      </w:r>
    </w:p>
    <w:p w14:paraId="794C4BBC" w14:textId="77777777" w:rsidR="00774825" w:rsidRPr="00F81744" w:rsidRDefault="00500903" w:rsidP="004702C0">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zajištění certifikátů jednotlivých výrobků a materiálů použitých ve stavebních konstrukcích a systémech včetně návodů k užívání;</w:t>
      </w:r>
    </w:p>
    <w:p w14:paraId="7F025BC3" w14:textId="77777777" w:rsidR="00500903" w:rsidRPr="00F81744" w:rsidRDefault="00DD7B8B" w:rsidP="00500903">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zpracování geodetického zaměření skutečného provedení </w:t>
      </w:r>
      <w:r w:rsidR="00506BC3" w:rsidRPr="00F81744">
        <w:rPr>
          <w:rFonts w:ascii="Verdana" w:hAnsi="Verdana" w:cs="Tahoma"/>
          <w:sz w:val="18"/>
          <w:szCs w:val="18"/>
        </w:rPr>
        <w:t>díla</w:t>
      </w:r>
      <w:r w:rsidR="007F2C4F" w:rsidRPr="00F81744">
        <w:rPr>
          <w:rFonts w:ascii="Verdana" w:hAnsi="Verdana" w:cs="Tahoma"/>
          <w:sz w:val="18"/>
          <w:szCs w:val="18"/>
        </w:rPr>
        <w:t>, přičemž geodetické zaměření skutečného provedení díla bude provedeno a ověřeno oprávněným zeměměřickým inženýrem podle zákona č. 200/1994 Sb., a to ve 3 písemných vyhotoveních a v digitální formě</w:t>
      </w:r>
      <w:r w:rsidR="00500903" w:rsidRPr="00F81744">
        <w:rPr>
          <w:rFonts w:ascii="Verdana" w:hAnsi="Verdana" w:cs="Tahoma"/>
          <w:sz w:val="18"/>
          <w:szCs w:val="18"/>
        </w:rPr>
        <w:t>;</w:t>
      </w:r>
    </w:p>
    <w:p w14:paraId="18873A68" w14:textId="77777777" w:rsidR="00774825" w:rsidRDefault="00774825" w:rsidP="00500903">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provedení všech předepsaných zkoušek, revizí, vystavení nutných protokolů, atestů, případně jejich právních nebo technických dokladů, jimiž bude prokázáno dosažení předepsané kvality a předepsaných technických parametrů díla. </w:t>
      </w:r>
    </w:p>
    <w:p w14:paraId="4CE8E70D" w14:textId="1B6389EB" w:rsidR="00B161A0" w:rsidRPr="00F81744" w:rsidRDefault="00B161A0" w:rsidP="00500903">
      <w:pPr>
        <w:pStyle w:val="ListParagraph"/>
        <w:numPr>
          <w:ilvl w:val="0"/>
          <w:numId w:val="23"/>
        </w:numPr>
        <w:tabs>
          <w:tab w:val="clear" w:pos="180"/>
          <w:tab w:val="num" w:pos="0"/>
        </w:tabs>
        <w:suppressAutoHyphens/>
        <w:ind w:left="720"/>
        <w:contextualSpacing w:val="0"/>
        <w:jc w:val="both"/>
        <w:rPr>
          <w:rFonts w:ascii="Verdana" w:hAnsi="Verdana" w:cs="Tahoma"/>
          <w:sz w:val="18"/>
          <w:szCs w:val="18"/>
        </w:rPr>
      </w:pPr>
      <w:r>
        <w:rPr>
          <w:rFonts w:ascii="Verdana" w:hAnsi="Verdana" w:cs="Tahoma"/>
          <w:sz w:val="18"/>
          <w:szCs w:val="18"/>
        </w:rPr>
        <w:lastRenderedPageBreak/>
        <w:t>pasportizace všech dotčených míst a prostor před zahájením prací pro případ řešení vzájemných sporů (foto + video)</w:t>
      </w:r>
      <w:r w:rsidR="00CE7FDA">
        <w:rPr>
          <w:rFonts w:ascii="Verdana" w:hAnsi="Verdana" w:cs="Tahoma"/>
          <w:sz w:val="18"/>
          <w:szCs w:val="18"/>
        </w:rPr>
        <w:t>.</w:t>
      </w:r>
    </w:p>
    <w:p w14:paraId="785E47F2" w14:textId="450C51AF" w:rsidR="008026CD" w:rsidRPr="008026CD" w:rsidRDefault="008026CD" w:rsidP="008026CD">
      <w:pPr>
        <w:spacing w:line="264" w:lineRule="auto"/>
        <w:ind w:left="705" w:hanging="705"/>
        <w:jc w:val="both"/>
        <w:rPr>
          <w:rFonts w:ascii="Verdana" w:hAnsi="Verdana" w:cs="Tahoma"/>
          <w:sz w:val="18"/>
          <w:szCs w:val="18"/>
        </w:rPr>
      </w:pPr>
      <w:r w:rsidRPr="008026CD">
        <w:rPr>
          <w:rFonts w:ascii="Verdana" w:hAnsi="Verdana" w:cs="Tahoma"/>
          <w:sz w:val="18"/>
          <w:szCs w:val="18"/>
        </w:rPr>
        <w:t>2.3.</w:t>
      </w:r>
      <w:r w:rsidRPr="008026CD">
        <w:rPr>
          <w:rFonts w:ascii="Verdana" w:hAnsi="Verdana" w:cs="Tahoma"/>
          <w:sz w:val="18"/>
          <w:szCs w:val="18"/>
        </w:rPr>
        <w:tab/>
        <w:t>Součástí předmětu díla dle této smlouvy j</w:t>
      </w:r>
      <w:r w:rsidR="00337723">
        <w:rPr>
          <w:rFonts w:ascii="Verdana" w:hAnsi="Verdana" w:cs="Tahoma"/>
          <w:sz w:val="18"/>
          <w:szCs w:val="18"/>
        </w:rPr>
        <w:t>sou</w:t>
      </w:r>
      <w:r w:rsidRPr="008026CD">
        <w:rPr>
          <w:rFonts w:ascii="Verdana" w:hAnsi="Verdana" w:cs="Tahoma"/>
          <w:sz w:val="18"/>
          <w:szCs w:val="18"/>
        </w:rPr>
        <w:t xml:space="preserve"> rovněž následující činnosti: </w:t>
      </w:r>
    </w:p>
    <w:p w14:paraId="53FB158F" w14:textId="77777777" w:rsidR="008026CD" w:rsidRPr="008026CD" w:rsidRDefault="008026CD" w:rsidP="008026CD">
      <w:pPr>
        <w:pStyle w:val="ListParagraph"/>
        <w:numPr>
          <w:ilvl w:val="0"/>
          <w:numId w:val="39"/>
        </w:numPr>
        <w:spacing w:before="20"/>
        <w:jc w:val="both"/>
        <w:rPr>
          <w:rFonts w:ascii="Verdana" w:hAnsi="Verdana" w:cs="Arial"/>
          <w:sz w:val="18"/>
          <w:szCs w:val="18"/>
        </w:rPr>
      </w:pPr>
      <w:r w:rsidRPr="008026CD">
        <w:rPr>
          <w:rFonts w:ascii="Verdana" w:hAnsi="Verdana" w:cs="Arial"/>
          <w:sz w:val="18"/>
          <w:szCs w:val="18"/>
        </w:rPr>
        <w:t>zhotovitel bude průběžně pořizovat fotodokumentaci postupu provádění stavby, kterou předá objednateli na CD/DVD při předání díla;</w:t>
      </w:r>
    </w:p>
    <w:p w14:paraId="6276F885" w14:textId="77777777" w:rsidR="008026CD" w:rsidRPr="008026CD" w:rsidRDefault="008026CD" w:rsidP="008026CD">
      <w:pPr>
        <w:pStyle w:val="ListParagraph"/>
        <w:numPr>
          <w:ilvl w:val="0"/>
          <w:numId w:val="39"/>
        </w:numPr>
        <w:spacing w:before="20"/>
        <w:jc w:val="both"/>
        <w:rPr>
          <w:rFonts w:ascii="Verdana" w:hAnsi="Verdana" w:cs="Arial"/>
          <w:sz w:val="18"/>
          <w:szCs w:val="18"/>
        </w:rPr>
      </w:pPr>
      <w:r w:rsidRPr="008026CD">
        <w:rPr>
          <w:rFonts w:ascii="Verdana" w:hAnsi="Verdana" w:cs="Arial"/>
          <w:sz w:val="18"/>
          <w:szCs w:val="18"/>
        </w:rPr>
        <w:t xml:space="preserve">zajištění nezbytných opatření pro neporušení veškerých inženýrských sítí, </w:t>
      </w:r>
    </w:p>
    <w:p w14:paraId="092903E6" w14:textId="77777777" w:rsidR="008026CD" w:rsidRPr="008026CD" w:rsidRDefault="008026CD" w:rsidP="008026CD">
      <w:pPr>
        <w:pStyle w:val="ListParagraph"/>
        <w:numPr>
          <w:ilvl w:val="0"/>
          <w:numId w:val="39"/>
        </w:numPr>
        <w:spacing w:before="20"/>
        <w:jc w:val="both"/>
        <w:rPr>
          <w:rFonts w:ascii="Verdana" w:hAnsi="Verdana" w:cs="Arial"/>
          <w:sz w:val="18"/>
          <w:szCs w:val="18"/>
        </w:rPr>
      </w:pPr>
      <w:r w:rsidRPr="008026CD">
        <w:rPr>
          <w:rFonts w:ascii="Verdana" w:hAnsi="Verdana" w:cs="Arial"/>
          <w:sz w:val="18"/>
          <w:szCs w:val="18"/>
        </w:rPr>
        <w:t>zajištění všech nezbytných průzkumů nutných pro řádné provedení a dokončení díla,</w:t>
      </w:r>
    </w:p>
    <w:p w14:paraId="05875285" w14:textId="77777777" w:rsidR="008026CD" w:rsidRPr="008026CD" w:rsidRDefault="008026CD" w:rsidP="008026CD">
      <w:pPr>
        <w:pStyle w:val="ListParagraph"/>
        <w:numPr>
          <w:ilvl w:val="0"/>
          <w:numId w:val="39"/>
        </w:numPr>
        <w:spacing w:before="20"/>
        <w:jc w:val="both"/>
        <w:rPr>
          <w:rFonts w:ascii="Verdana" w:hAnsi="Verdana" w:cs="Arial"/>
          <w:sz w:val="18"/>
          <w:szCs w:val="18"/>
        </w:rPr>
      </w:pPr>
      <w:r w:rsidRPr="008026CD">
        <w:rPr>
          <w:rFonts w:ascii="Verdana" w:hAnsi="Verdana" w:cs="Arial"/>
          <w:sz w:val="18"/>
          <w:szCs w:val="18"/>
        </w:rPr>
        <w:t>zajištění bezpečnosti práce a ochrany životního prostředí,</w:t>
      </w:r>
    </w:p>
    <w:p w14:paraId="33756221" w14:textId="77777777" w:rsidR="008026CD" w:rsidRPr="008026CD" w:rsidRDefault="008026CD" w:rsidP="008026CD">
      <w:pPr>
        <w:pStyle w:val="ListParagraph"/>
        <w:numPr>
          <w:ilvl w:val="0"/>
          <w:numId w:val="39"/>
        </w:numPr>
        <w:spacing w:before="20"/>
        <w:jc w:val="both"/>
        <w:rPr>
          <w:rFonts w:ascii="Verdana" w:hAnsi="Verdana" w:cs="Arial"/>
          <w:sz w:val="18"/>
          <w:szCs w:val="18"/>
        </w:rPr>
      </w:pPr>
      <w:r w:rsidRPr="008026CD">
        <w:rPr>
          <w:rFonts w:ascii="Verdana" w:hAnsi="Verdana" w:cs="Arial"/>
          <w:sz w:val="18"/>
          <w:szCs w:val="18"/>
        </w:rPr>
        <w:t xml:space="preserve">projednání a zajištění zvláštního užívání komunikací a veřejných ploch včetně úhrady poplatků a nájemného, </w:t>
      </w:r>
    </w:p>
    <w:p w14:paraId="39424D1A" w14:textId="77777777" w:rsidR="008026CD" w:rsidRPr="008026CD" w:rsidRDefault="008026CD" w:rsidP="008026CD">
      <w:pPr>
        <w:pStyle w:val="ListParagraph"/>
        <w:numPr>
          <w:ilvl w:val="0"/>
          <w:numId w:val="39"/>
        </w:numPr>
        <w:spacing w:before="20"/>
        <w:jc w:val="both"/>
        <w:rPr>
          <w:rFonts w:ascii="Verdana" w:hAnsi="Verdana" w:cs="Arial"/>
          <w:sz w:val="18"/>
          <w:szCs w:val="18"/>
        </w:rPr>
      </w:pPr>
      <w:r w:rsidRPr="008026CD">
        <w:rPr>
          <w:rFonts w:ascii="Verdana" w:hAnsi="Verdana" w:cs="Arial"/>
          <w:sz w:val="18"/>
          <w:szCs w:val="18"/>
        </w:rPr>
        <w:t>koordinační činnost na stavbě,</w:t>
      </w:r>
    </w:p>
    <w:p w14:paraId="3F94B25E" w14:textId="77777777" w:rsidR="008026CD" w:rsidRPr="008026CD" w:rsidRDefault="008026CD" w:rsidP="008026CD">
      <w:pPr>
        <w:pStyle w:val="ListParagraph"/>
        <w:numPr>
          <w:ilvl w:val="0"/>
          <w:numId w:val="39"/>
        </w:numPr>
        <w:spacing w:before="20"/>
        <w:jc w:val="both"/>
        <w:rPr>
          <w:rFonts w:ascii="Verdana" w:hAnsi="Verdana" w:cs="Arial"/>
          <w:sz w:val="18"/>
          <w:szCs w:val="18"/>
        </w:rPr>
      </w:pPr>
      <w:r w:rsidRPr="008026CD">
        <w:rPr>
          <w:rFonts w:ascii="Verdana" w:hAnsi="Verdana" w:cs="Arial"/>
          <w:sz w:val="18"/>
          <w:szCs w:val="18"/>
        </w:rPr>
        <w:t>provádění denního úklidu pracoviště, průběžné odstraňování znečištění komunikací a škod na nich,</w:t>
      </w:r>
    </w:p>
    <w:p w14:paraId="468B8468" w14:textId="0226395B" w:rsidR="008026CD" w:rsidRPr="008026CD" w:rsidRDefault="008026CD" w:rsidP="008026CD">
      <w:pPr>
        <w:pStyle w:val="ListParagraph"/>
        <w:numPr>
          <w:ilvl w:val="0"/>
          <w:numId w:val="39"/>
        </w:numPr>
        <w:spacing w:before="20"/>
        <w:jc w:val="both"/>
        <w:rPr>
          <w:rFonts w:ascii="Verdana" w:hAnsi="Verdana" w:cs="Arial"/>
          <w:sz w:val="18"/>
          <w:szCs w:val="18"/>
        </w:rPr>
      </w:pPr>
      <w:r w:rsidRPr="008026CD">
        <w:rPr>
          <w:rFonts w:ascii="Verdana" w:hAnsi="Verdana" w:cs="Arial"/>
          <w:sz w:val="18"/>
          <w:szCs w:val="18"/>
        </w:rPr>
        <w:t>provedení veškerých předepsaných zkoušek včetně vystavení dokladů o jejich provedení, doložení atestů, certifikátů, prohlášení o shodě apod. a jejich předání objednateli v</w:t>
      </w:r>
      <w:r w:rsidR="000A3269">
        <w:rPr>
          <w:rFonts w:ascii="Verdana" w:hAnsi="Verdana" w:cs="Arial"/>
          <w:sz w:val="18"/>
          <w:szCs w:val="18"/>
        </w:rPr>
        <w:t xml:space="preserve"> 1 listinném vyhotovení a v 1 elektronickém vyhotovení (na nosiči CD/DVD) </w:t>
      </w:r>
      <w:r w:rsidRPr="008026CD">
        <w:rPr>
          <w:rFonts w:ascii="Verdana" w:hAnsi="Verdana" w:cs="Arial"/>
          <w:sz w:val="18"/>
          <w:szCs w:val="18"/>
        </w:rPr>
        <w:t>;</w:t>
      </w:r>
    </w:p>
    <w:p w14:paraId="716375D3" w14:textId="77777777" w:rsidR="008026CD" w:rsidRPr="008026CD" w:rsidRDefault="008026CD" w:rsidP="008026CD">
      <w:pPr>
        <w:pStyle w:val="ListParagraph"/>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doklady o provedení předepsaných zkoušek, atesty, certifikáty, prohlášení o shodě bude zhotovitel zajišťovat v průběhu realizace díla, nejpozději však k termínu předání a převzetí díla; doklady bude zhotovitel archivovat, zajistí jejich kompletaci a předá je objednateli při předání a převzetí díla; zhotovitel dle potřeby doplní doklady pro kolaudační řízení;</w:t>
      </w:r>
    </w:p>
    <w:p w14:paraId="0FAC1D03" w14:textId="130C3B7C" w:rsidR="008026CD" w:rsidRPr="008026CD" w:rsidRDefault="008026CD" w:rsidP="008026CD">
      <w:pPr>
        <w:pStyle w:val="ListParagraph"/>
        <w:numPr>
          <w:ilvl w:val="0"/>
          <w:numId w:val="39"/>
        </w:numPr>
        <w:spacing w:before="20"/>
        <w:jc w:val="both"/>
        <w:rPr>
          <w:rFonts w:ascii="Verdana" w:hAnsi="Verdana" w:cs="Arial"/>
          <w:sz w:val="18"/>
          <w:szCs w:val="18"/>
        </w:rPr>
      </w:pPr>
      <w:r w:rsidRPr="008026CD">
        <w:rPr>
          <w:rFonts w:ascii="Verdana" w:hAnsi="Verdana" w:cs="Arial"/>
          <w:sz w:val="18"/>
          <w:szCs w:val="18"/>
        </w:rPr>
        <w:t>provedení individuálního vyzkoušení všech prvků a zařízení tvořících předmět plnění včetně vyhotovení protokolů v českém jazyce v</w:t>
      </w:r>
      <w:r w:rsidR="000A3269">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58E1AB38" w14:textId="77777777" w:rsidR="008026CD" w:rsidRPr="008026CD" w:rsidRDefault="008026CD" w:rsidP="008026CD">
      <w:pPr>
        <w:pStyle w:val="ListParagraph"/>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každá část díla bude individuálně vyzkoušena po zabudování, o provedení individuálního vyzkoušení každé části díla bude zhotovitelem sepsán protokol o individuálním vyzkoušení, kopie těchto protokolů bude zhotovitel předávat průběžně technickému dozoru stavebníka (dále jako „TDS“), originály protokolů zhotovitel zkompletuje a předá objednateli při předání a převzetí díla; </w:t>
      </w:r>
    </w:p>
    <w:p w14:paraId="647266D9" w14:textId="77777777" w:rsidR="008026CD" w:rsidRPr="008026CD" w:rsidRDefault="008026CD" w:rsidP="008026CD">
      <w:pPr>
        <w:pStyle w:val="ListParagraph"/>
        <w:numPr>
          <w:ilvl w:val="0"/>
          <w:numId w:val="39"/>
        </w:numPr>
        <w:spacing w:before="20"/>
        <w:jc w:val="both"/>
        <w:rPr>
          <w:rFonts w:ascii="Verdana" w:hAnsi="Verdana" w:cs="Arial"/>
          <w:sz w:val="18"/>
          <w:szCs w:val="18"/>
        </w:rPr>
      </w:pPr>
      <w:r w:rsidRPr="008026CD">
        <w:rPr>
          <w:rFonts w:ascii="Verdana" w:hAnsi="Verdana" w:cs="Arial"/>
          <w:sz w:val="18"/>
          <w:szCs w:val="18"/>
        </w:rPr>
        <w:t>provedení komplexního vyzkoušení všech systémů a zařízení tvořících předmět plnění včetně stanovení podmínek, za kterých se budou provádět, vyhodnocení komplexního vyzkoušení včetně vyhotovení protokolu v českém jazyce ve 3 vyhotoveních;</w:t>
      </w:r>
    </w:p>
    <w:p w14:paraId="13E07511" w14:textId="77777777" w:rsidR="008026CD" w:rsidRPr="008026CD" w:rsidRDefault="008026CD" w:rsidP="008026CD">
      <w:pPr>
        <w:pStyle w:val="ListParagraph"/>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po dokončení díla, před jeho předáním a převzetím, provede zhotovitel komplexní vyzkoušení díla podle projektové dokumentace; podmínky provedení komplexního vyzkoušení zpracuje zhotovitel písemně před zahájením komplexního vyzkoušení a předá je TDS, který bude provádět kontrolu provedení komplexního vyzkoušení; po dokončení komplexního vyzkoušení, nejpozději ke dni předání a převzetí díla, zpracuje zhotovitel protokol o komplexním vyzkoušení díla, který musí potvrdit TDS; </w:t>
      </w:r>
    </w:p>
    <w:p w14:paraId="24F7C5AC" w14:textId="5752B32D" w:rsidR="008026CD" w:rsidRPr="008026CD" w:rsidRDefault="008026CD" w:rsidP="008026CD">
      <w:pPr>
        <w:pStyle w:val="ListParagraph"/>
        <w:numPr>
          <w:ilvl w:val="0"/>
          <w:numId w:val="39"/>
        </w:numPr>
        <w:spacing w:before="20"/>
        <w:jc w:val="both"/>
        <w:rPr>
          <w:rFonts w:ascii="Verdana" w:hAnsi="Verdana" w:cs="Arial"/>
          <w:sz w:val="18"/>
          <w:szCs w:val="18"/>
        </w:rPr>
      </w:pPr>
      <w:r w:rsidRPr="008026CD">
        <w:rPr>
          <w:rFonts w:ascii="Verdana" w:hAnsi="Verdana" w:cs="Arial"/>
          <w:sz w:val="18"/>
          <w:szCs w:val="18"/>
        </w:rPr>
        <w:t>vypracování řádů pro bezvadné provozování díla, resp. jeho dílčích částí, návodů k obsluze, návodů na provoz a údržbu díla, resp. jeho dílčích částí a dokumentace údržby, vše v českém jazyce ve 3 vyhotoveních, z toho 1 v</w:t>
      </w:r>
      <w:r w:rsidR="000A3269">
        <w:rPr>
          <w:rFonts w:ascii="Verdana" w:hAnsi="Verdana" w:cs="Arial"/>
          <w:sz w:val="18"/>
          <w:szCs w:val="18"/>
        </w:rPr>
        <w:t xml:space="preserve"> </w:t>
      </w:r>
      <w:r w:rsidR="002209A4">
        <w:rPr>
          <w:rFonts w:ascii="Verdana" w:hAnsi="Verdana" w:cs="Arial"/>
          <w:sz w:val="18"/>
          <w:szCs w:val="18"/>
        </w:rPr>
        <w:t xml:space="preserve">editovatelné </w:t>
      </w:r>
      <w:r w:rsidRPr="008026CD">
        <w:rPr>
          <w:rFonts w:ascii="Verdana" w:hAnsi="Verdana" w:cs="Arial"/>
          <w:sz w:val="18"/>
          <w:szCs w:val="18"/>
        </w:rPr>
        <w:t>datové formě</w:t>
      </w:r>
      <w:r w:rsidR="002209A4">
        <w:rPr>
          <w:rFonts w:ascii="Verdana" w:hAnsi="Verdana" w:cs="Arial"/>
          <w:sz w:val="18"/>
          <w:szCs w:val="18"/>
        </w:rPr>
        <w:t xml:space="preserve"> .doc</w:t>
      </w:r>
      <w:r w:rsidRPr="008026CD">
        <w:rPr>
          <w:rFonts w:ascii="Verdana" w:hAnsi="Verdana" w:cs="Arial"/>
          <w:sz w:val="18"/>
          <w:szCs w:val="18"/>
        </w:rPr>
        <w:t xml:space="preserve"> (na CD/DVD);</w:t>
      </w:r>
    </w:p>
    <w:p w14:paraId="50672FAD" w14:textId="77777777" w:rsidR="008026CD" w:rsidRPr="008026CD" w:rsidRDefault="008026CD" w:rsidP="008026CD">
      <w:pPr>
        <w:pStyle w:val="ListParagraph"/>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nejpozději k termínu předání a převzetí díla zpracuje zhotovitel návod na provoz a údržbu díla, návody k obsluze a dokumentaci údržby díla, v návodu na provoz a údržbu díla budou uvedeny podmínky, při jejichž dodržení bude dílo uživatelem správně užíváno; </w:t>
      </w:r>
    </w:p>
    <w:p w14:paraId="219CD1AC" w14:textId="77777777" w:rsidR="008026CD" w:rsidRPr="008026CD" w:rsidRDefault="008026CD" w:rsidP="008026CD">
      <w:pPr>
        <w:pStyle w:val="ListParagraph"/>
        <w:numPr>
          <w:ilvl w:val="0"/>
          <w:numId w:val="39"/>
        </w:numPr>
        <w:spacing w:before="20"/>
        <w:jc w:val="both"/>
        <w:rPr>
          <w:rFonts w:ascii="Verdana" w:hAnsi="Verdana" w:cs="Arial"/>
          <w:sz w:val="18"/>
          <w:szCs w:val="18"/>
        </w:rPr>
      </w:pPr>
      <w:r w:rsidRPr="008026CD">
        <w:rPr>
          <w:rFonts w:ascii="Verdana" w:hAnsi="Verdana" w:cs="Arial"/>
          <w:sz w:val="18"/>
          <w:szCs w:val="18"/>
        </w:rPr>
        <w:t>vybavení stavby podle požárně bezpečnostního řešení;</w:t>
      </w:r>
    </w:p>
    <w:p w14:paraId="18247473" w14:textId="77777777" w:rsidR="008026CD" w:rsidRPr="008026CD" w:rsidRDefault="008026CD" w:rsidP="008026CD">
      <w:pPr>
        <w:pStyle w:val="ListParagraph"/>
        <w:numPr>
          <w:ilvl w:val="0"/>
          <w:numId w:val="39"/>
        </w:numPr>
        <w:spacing w:before="20"/>
        <w:jc w:val="both"/>
        <w:rPr>
          <w:rFonts w:ascii="Verdana" w:hAnsi="Verdana" w:cs="Arial"/>
          <w:sz w:val="18"/>
          <w:szCs w:val="18"/>
        </w:rPr>
      </w:pPr>
      <w:r w:rsidRPr="008026CD">
        <w:rPr>
          <w:rFonts w:ascii="Verdana" w:hAnsi="Verdana" w:cs="Arial"/>
          <w:sz w:val="18"/>
          <w:szCs w:val="18"/>
        </w:rPr>
        <w:t>celkový úklid před započetím díla, úklid před započetím díla zahrnuje kompletní a úplné vyčistění stavby, staveniště a okolí staveniště, včetně likvidace odpadu, v rozsahu, který umožní okamžité započetí prací bez provádění jakéhokoliv dalšího úklidu ze strany objednatele, celkový úklid stavby, staveniště a okolí staveniště před předáním a převzetím díla;</w:t>
      </w:r>
    </w:p>
    <w:p w14:paraId="499425C3" w14:textId="77777777" w:rsidR="008026CD" w:rsidRPr="008026CD" w:rsidRDefault="008026CD" w:rsidP="008026CD">
      <w:pPr>
        <w:pStyle w:val="ListParagraph"/>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součástí úklidu je i úklid okolních ploch a komunikací uvedení okolí stavby do stavu podle projektu (pokud je okolí stavby projektem řešeno) nebo do stavu před zahájením realizace (u ploch a komunikací, které nejsou projektem řešeny); celkový úklid před předáním díla zahrnuje kompletní a úplné vyčistění stavby, staveniště a okolí staveniště před předáním a převzetím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14:paraId="53797657" w14:textId="77777777" w:rsidR="008026CD" w:rsidRPr="008026CD" w:rsidRDefault="008026CD" w:rsidP="008026CD">
      <w:pPr>
        <w:pStyle w:val="ListParagraph"/>
        <w:numPr>
          <w:ilvl w:val="0"/>
          <w:numId w:val="39"/>
        </w:numPr>
        <w:spacing w:before="20"/>
        <w:jc w:val="both"/>
        <w:rPr>
          <w:rFonts w:ascii="Verdana" w:hAnsi="Verdana" w:cs="Arial"/>
          <w:sz w:val="18"/>
          <w:szCs w:val="18"/>
        </w:rPr>
      </w:pPr>
      <w:r w:rsidRPr="008026CD">
        <w:rPr>
          <w:rFonts w:ascii="Verdana" w:hAnsi="Verdana" w:cs="Arial"/>
          <w:sz w:val="18"/>
          <w:szCs w:val="18"/>
        </w:rPr>
        <w:t>provedení zaškolení obsluh u všech částí díla, které budou obsluhovány pracovníky objednatele (budoucím uživatelem);</w:t>
      </w:r>
    </w:p>
    <w:p w14:paraId="0C244109" w14:textId="77777777" w:rsidR="008026CD" w:rsidRDefault="008026CD" w:rsidP="008026CD">
      <w:pPr>
        <w:pStyle w:val="ListParagraph"/>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objednatel na vyžádání zhotovitele stanoví písemně jmenovitý seznam osob, které mají být zaškoleny pro jednotlivé části díla; zhotovitel před předáním a převzetím provede zaškolení těchto osob a to tak, že je podrobně seznámí s podmínkami provozu a údržby jednotlivých částí díla a upozorní je na příslušnou část návodu na provoz a údržbu díla; o zaškolení jednotlivých osob objednatele doloží zhotovitel při předání a převzetí díla protokoly o zaškolení osob;</w:t>
      </w:r>
    </w:p>
    <w:p w14:paraId="4E89465B" w14:textId="65DFC0D2" w:rsidR="008026CD" w:rsidRPr="008026CD" w:rsidRDefault="008026CD" w:rsidP="008026CD">
      <w:pPr>
        <w:pStyle w:val="ListParagraph"/>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lastRenderedPageBreak/>
        <w:t>spolupráce s koordinátorem bezpečnosti a ochrany zdraví při práci na staveništi objednatele, dodržování plánu bezpečnosti a ochrany zdraví při práci na staveništi, koordinátor nenahrazuje v žádném případě práci odpovědného pracovníka zhotovitele stavby.</w:t>
      </w:r>
    </w:p>
    <w:p w14:paraId="1CB62523" w14:textId="1AB0A8DB" w:rsidR="00337723" w:rsidRPr="00337723" w:rsidRDefault="008026CD" w:rsidP="00E70A8C">
      <w:pPr>
        <w:spacing w:line="264" w:lineRule="auto"/>
        <w:ind w:left="705" w:hanging="705"/>
        <w:jc w:val="both"/>
        <w:rPr>
          <w:rFonts w:ascii="Verdana" w:hAnsi="Verdana" w:cs="Tahoma"/>
          <w:sz w:val="18"/>
          <w:szCs w:val="18"/>
        </w:rPr>
      </w:pPr>
      <w:r>
        <w:rPr>
          <w:rFonts w:ascii="Verdana" w:hAnsi="Verdana" w:cs="Tahoma"/>
          <w:sz w:val="18"/>
          <w:szCs w:val="18"/>
        </w:rPr>
        <w:t>2.4</w:t>
      </w:r>
      <w:r w:rsidR="00937119" w:rsidRPr="008026CD">
        <w:rPr>
          <w:rFonts w:ascii="Verdana" w:hAnsi="Verdana" w:cs="Tahoma"/>
          <w:sz w:val="18"/>
          <w:szCs w:val="18"/>
        </w:rPr>
        <w:t>.</w:t>
      </w:r>
      <w:r w:rsidR="00337723">
        <w:rPr>
          <w:rFonts w:ascii="Verdana" w:hAnsi="Verdana" w:cs="Tahoma"/>
          <w:sz w:val="18"/>
          <w:szCs w:val="18"/>
        </w:rPr>
        <w:tab/>
      </w:r>
      <w:r w:rsidR="00337723" w:rsidRPr="0018023A">
        <w:rPr>
          <w:rFonts w:ascii="Verdana" w:hAnsi="Verdana" w:cs="Tahoma"/>
          <w:sz w:val="18"/>
          <w:szCs w:val="18"/>
        </w:rPr>
        <w:t xml:space="preserve">Součástí </w:t>
      </w:r>
      <w:r w:rsidR="00337723">
        <w:rPr>
          <w:rFonts w:ascii="Verdana" w:hAnsi="Verdana" w:cs="Tahoma"/>
          <w:sz w:val="18"/>
          <w:szCs w:val="18"/>
        </w:rPr>
        <w:t>předmětu díla</w:t>
      </w:r>
      <w:r w:rsidR="00337723" w:rsidRPr="0018023A">
        <w:rPr>
          <w:rFonts w:ascii="Verdana" w:hAnsi="Verdana" w:cs="Tahoma"/>
          <w:sz w:val="18"/>
          <w:szCs w:val="18"/>
        </w:rPr>
        <w:t xml:space="preserve"> </w:t>
      </w:r>
      <w:r w:rsidR="00337723">
        <w:rPr>
          <w:rFonts w:ascii="Verdana" w:hAnsi="Verdana" w:cs="Tahoma"/>
          <w:sz w:val="18"/>
          <w:szCs w:val="18"/>
        </w:rPr>
        <w:t>jsou dále tyto specifické práce a činnosti, které provede zhotovitel</w:t>
      </w:r>
      <w:r w:rsidR="00337723" w:rsidRPr="0018023A">
        <w:rPr>
          <w:rFonts w:ascii="Verdana" w:hAnsi="Verdana" w:cs="Tahoma"/>
          <w:sz w:val="18"/>
          <w:szCs w:val="18"/>
        </w:rPr>
        <w:t>:</w:t>
      </w:r>
    </w:p>
    <w:p w14:paraId="2967BA25"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Zajistit povolení ke vstupu a přístup do objektů a místností vojenského areálu letiště.</w:t>
      </w:r>
    </w:p>
    <w:p w14:paraId="0B5CE3F4"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Provést instalaci TI nově realizované technologie až po provedení nátěrů a výmaleb stěn a stropů.</w:t>
      </w:r>
    </w:p>
    <w:p w14:paraId="05A1B833"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Zajistit projednání, odsouhlasení a osazení přechodného dopravního značení areálových komunikací po dobu výstavby.</w:t>
      </w:r>
    </w:p>
    <w:p w14:paraId="2824249E"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Zajistit úpravu dopravně inženýrského opatření v místě napojení STL plynovodní přípojky.</w:t>
      </w:r>
    </w:p>
    <w:p w14:paraId="0D9D7BB2"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Zajistit vytyčení stávajících podzemních inženýrských sítí před zahájením prací, provedení kopaných sond k ověření polohy sítí v přiměřených rozestupech. Obnažené inženýrské sítě zabezpečit proti poškození a při zasypávání výkopů chránit zásypy, obsypy, výstražnými foliemi, deskami atd. v souladu s technickými normami.</w:t>
      </w:r>
    </w:p>
    <w:p w14:paraId="6D9F1B47"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Veškeré výkopy a zemní práce v areálu provádět pomocí strojní mechanizace a ručním dokopáním. V místě souběhu a křížení s ostatními vedeními budou zemní práce prováděny ručně s co největší opatrností, aby nedošlo k jejich porušení za přítomnosti provozovatelů jednotlivých zařízení.</w:t>
      </w:r>
    </w:p>
    <w:p w14:paraId="0BE654CD"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Výkopové práce provést v travnatém terénu a v místních a areálových komunikacích.</w:t>
      </w:r>
    </w:p>
    <w:p w14:paraId="1E50066E"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Veškerá křížení s komunikacemi provádět překopem.</w:t>
      </w:r>
    </w:p>
    <w:p w14:paraId="7F136826" w14:textId="77777777" w:rsidR="000037B0" w:rsidRPr="00506331" w:rsidRDefault="000037B0" w:rsidP="000037B0">
      <w:pPr>
        <w:pStyle w:val="BodyText"/>
        <w:widowControl/>
        <w:numPr>
          <w:ilvl w:val="0"/>
          <w:numId w:val="41"/>
        </w:numPr>
        <w:rPr>
          <w:rFonts w:ascii="Verdana" w:eastAsiaTheme="minorHAnsi" w:hAnsi="Verdana"/>
          <w:sz w:val="18"/>
          <w:szCs w:val="18"/>
        </w:rPr>
      </w:pPr>
      <w:r w:rsidRPr="00506331">
        <w:rPr>
          <w:rFonts w:ascii="Verdana" w:eastAsiaTheme="minorHAnsi" w:hAnsi="Verdana"/>
          <w:sz w:val="18"/>
          <w:szCs w:val="18"/>
        </w:rPr>
        <w:t>Areálové dopravní řešení zůstává stávající; po dobu výstavby musí být provedena přechodná opatření spočívající v přemostění výkopů.</w:t>
      </w:r>
    </w:p>
    <w:p w14:paraId="268F70DE" w14:textId="77777777" w:rsidR="000037B0" w:rsidRPr="00506331" w:rsidRDefault="000037B0" w:rsidP="000037B0">
      <w:pPr>
        <w:pStyle w:val="BodyText"/>
        <w:widowControl/>
        <w:numPr>
          <w:ilvl w:val="0"/>
          <w:numId w:val="41"/>
        </w:numPr>
        <w:rPr>
          <w:rFonts w:ascii="Verdana" w:eastAsiaTheme="minorHAnsi" w:hAnsi="Verdana"/>
          <w:sz w:val="18"/>
          <w:szCs w:val="18"/>
        </w:rPr>
      </w:pPr>
      <w:r w:rsidRPr="00506331">
        <w:rPr>
          <w:rFonts w:ascii="Verdana" w:eastAsiaTheme="minorHAnsi" w:hAnsi="Verdana"/>
          <w:sz w:val="18"/>
          <w:szCs w:val="18"/>
        </w:rPr>
        <w:t>Výkopová rýha musí být ohraničena zábradlím vysokým 1,1 m. Dočasné lávky a přemostění nad výkopy musí splňovat podmínky min. průjezdné šířky s bezbariérovými nájezdy. Lávky pro pěší o šířce min. 1,5 m musí být opatřeny zábradlím.</w:t>
      </w:r>
    </w:p>
    <w:p w14:paraId="67E9C040" w14:textId="77777777" w:rsidR="000037B0" w:rsidRPr="00506331" w:rsidRDefault="000037B0" w:rsidP="000037B0">
      <w:pPr>
        <w:pStyle w:val="BodyText"/>
        <w:widowControl/>
        <w:numPr>
          <w:ilvl w:val="0"/>
          <w:numId w:val="41"/>
        </w:numPr>
        <w:rPr>
          <w:rFonts w:ascii="Verdana" w:hAnsi="Verdana"/>
          <w:bCs/>
          <w:sz w:val="18"/>
          <w:szCs w:val="18"/>
        </w:rPr>
      </w:pPr>
      <w:r w:rsidRPr="00506331">
        <w:rPr>
          <w:rFonts w:ascii="Verdana" w:hAnsi="Verdana"/>
          <w:bCs/>
          <w:sz w:val="18"/>
          <w:szCs w:val="18"/>
        </w:rPr>
        <w:t>Průběžně pořizovat fotodokumentaci; v</w:t>
      </w:r>
      <w:r w:rsidRPr="00506331">
        <w:rPr>
          <w:rFonts w:ascii="Verdana" w:eastAsia="Calibri" w:hAnsi="Verdana"/>
          <w:bCs/>
          <w:sz w:val="18"/>
          <w:szCs w:val="18"/>
        </w:rPr>
        <w:t>ždy před zasypáním bude provedena fotodokumentace</w:t>
      </w:r>
      <w:r w:rsidRPr="00506331">
        <w:rPr>
          <w:rFonts w:ascii="Verdana" w:hAnsi="Verdana"/>
          <w:bCs/>
          <w:sz w:val="18"/>
          <w:szCs w:val="18"/>
        </w:rPr>
        <w:t xml:space="preserve"> odkryté části potrubí a</w:t>
      </w:r>
      <w:r w:rsidRPr="00506331">
        <w:rPr>
          <w:rFonts w:ascii="Verdana" w:eastAsia="Calibri" w:hAnsi="Verdana"/>
          <w:bCs/>
          <w:sz w:val="18"/>
          <w:szCs w:val="18"/>
        </w:rPr>
        <w:t xml:space="preserve"> vizuální kontrola uloženého potrubí.</w:t>
      </w:r>
    </w:p>
    <w:p w14:paraId="0D813BA8" w14:textId="77777777" w:rsidR="000037B0" w:rsidRPr="00506331" w:rsidRDefault="000037B0" w:rsidP="000037B0">
      <w:pPr>
        <w:pStyle w:val="BodyText"/>
        <w:widowControl/>
        <w:numPr>
          <w:ilvl w:val="0"/>
          <w:numId w:val="41"/>
        </w:numPr>
        <w:rPr>
          <w:rFonts w:ascii="Verdana" w:hAnsi="Verdana"/>
          <w:bCs/>
          <w:sz w:val="18"/>
          <w:szCs w:val="18"/>
        </w:rPr>
      </w:pPr>
      <w:r w:rsidRPr="00506331">
        <w:rPr>
          <w:rFonts w:ascii="Verdana" w:eastAsia="Calibri" w:hAnsi="Verdana"/>
          <w:bCs/>
          <w:sz w:val="18"/>
          <w:szCs w:val="18"/>
        </w:rPr>
        <w:t>Provést zkoušky</w:t>
      </w:r>
      <w:r w:rsidRPr="00506331">
        <w:rPr>
          <w:rFonts w:ascii="Verdana" w:hAnsi="Verdana"/>
          <w:bCs/>
          <w:sz w:val="18"/>
          <w:szCs w:val="18"/>
        </w:rPr>
        <w:t xml:space="preserve"> dle ČSN 060310, doložit veškeré </w:t>
      </w:r>
      <w:r w:rsidRPr="00506331">
        <w:rPr>
          <w:rFonts w:ascii="Verdana" w:hAnsi="Verdana"/>
          <w:sz w:val="18"/>
          <w:szCs w:val="18"/>
        </w:rPr>
        <w:t>výchozí revize,</w:t>
      </w:r>
      <w:r w:rsidRPr="00506331">
        <w:rPr>
          <w:rFonts w:ascii="Verdana" w:hAnsi="Verdana"/>
          <w:bCs/>
          <w:sz w:val="18"/>
          <w:szCs w:val="18"/>
        </w:rPr>
        <w:t xml:space="preserve"> </w:t>
      </w:r>
      <w:r w:rsidRPr="00506331">
        <w:rPr>
          <w:rFonts w:ascii="Verdana" w:hAnsi="Verdana"/>
          <w:sz w:val="18"/>
          <w:szCs w:val="18"/>
        </w:rPr>
        <w:t>protokoly o příslušných zkouškách,</w:t>
      </w:r>
      <w:r w:rsidRPr="00506331">
        <w:rPr>
          <w:rFonts w:ascii="Verdana" w:hAnsi="Verdana"/>
          <w:bCs/>
          <w:sz w:val="18"/>
          <w:szCs w:val="18"/>
        </w:rPr>
        <w:t xml:space="preserve"> atesty výrobků a materiálu</w:t>
      </w:r>
      <w:r w:rsidRPr="00506331">
        <w:rPr>
          <w:rFonts w:ascii="Verdana" w:hAnsi="Verdana"/>
          <w:sz w:val="18"/>
          <w:szCs w:val="18"/>
        </w:rPr>
        <w:t>, pasporty tlakových nádob, doložení prohlášení o shodě na dodané výrobky a ostatní doklady pro vydání kolaudačního souhlasu k provozu.</w:t>
      </w:r>
    </w:p>
    <w:p w14:paraId="31DA5ECB"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Zajistit vydání kolaudačního souhlasu.</w:t>
      </w:r>
    </w:p>
    <w:p w14:paraId="21736585"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Uhradit veškeré administrativní poplatky (vytýčení sítí, žádost o kolaudační souhlas, atd.).</w:t>
      </w:r>
    </w:p>
    <w:p w14:paraId="630A55A3"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Předat veškeré návody na obsluhu jednotlivých zařízení, záruční listy, provedení zaškolení obsluhy.</w:t>
      </w:r>
    </w:p>
    <w:p w14:paraId="1E844282"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Předat pasporty tlakových nádob a revizní knihy plynových zařízení.</w:t>
      </w:r>
    </w:p>
    <w:p w14:paraId="52F8251B" w14:textId="77777777" w:rsidR="000037B0" w:rsidRPr="00506331" w:rsidRDefault="000037B0" w:rsidP="000037B0">
      <w:pPr>
        <w:pStyle w:val="BodyText"/>
        <w:widowControl/>
        <w:numPr>
          <w:ilvl w:val="0"/>
          <w:numId w:val="41"/>
        </w:numPr>
        <w:rPr>
          <w:rFonts w:ascii="Verdana" w:hAnsi="Verdana"/>
          <w:bCs/>
          <w:sz w:val="18"/>
          <w:szCs w:val="18"/>
        </w:rPr>
      </w:pPr>
      <w:r w:rsidRPr="00506331">
        <w:rPr>
          <w:rFonts w:ascii="Verdana" w:hAnsi="Verdana"/>
          <w:bCs/>
          <w:sz w:val="18"/>
          <w:szCs w:val="18"/>
        </w:rPr>
        <w:t>Předávací stanice vybavit lékárničkou, přenosnou svítilnou a přenosnými hasicími přístroji.</w:t>
      </w:r>
    </w:p>
    <w:p w14:paraId="14B45946"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 xml:space="preserve">Zpracovat návrh provozních </w:t>
      </w:r>
      <w:r w:rsidRPr="00506331">
        <w:rPr>
          <w:rFonts w:ascii="Verdana" w:eastAsiaTheme="minorHAnsi" w:hAnsi="Verdana"/>
          <w:sz w:val="18"/>
          <w:szCs w:val="18"/>
        </w:rPr>
        <w:t xml:space="preserve">řádů v souladu s platnými předpisy. Provozní řády doplnit návody k obsluze jednotlivých zařízení a podrobně popsat způsob obsluhy </w:t>
      </w:r>
      <w:r w:rsidRPr="00506331">
        <w:rPr>
          <w:rFonts w:ascii="Verdana" w:hAnsi="Verdana"/>
          <w:sz w:val="18"/>
          <w:szCs w:val="18"/>
        </w:rPr>
        <w:t>a požárních řádů 2x v listinné a 1x v elektronické podobě na CD (ve formátu *.doc).</w:t>
      </w:r>
    </w:p>
    <w:p w14:paraId="65D18B73"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Zpracovat projektovou dokumentaci skutečného provedení stavby 4x v listinné podobě a 1x v elektronické podobě na CD (ve formátu *.</w:t>
      </w:r>
      <w:proofErr w:type="spellStart"/>
      <w:r w:rsidRPr="00506331">
        <w:rPr>
          <w:rFonts w:ascii="Verdana" w:hAnsi="Verdana"/>
          <w:sz w:val="18"/>
          <w:szCs w:val="18"/>
        </w:rPr>
        <w:t>pdf</w:t>
      </w:r>
      <w:proofErr w:type="spellEnd"/>
      <w:r w:rsidRPr="00506331">
        <w:rPr>
          <w:rFonts w:ascii="Verdana" w:hAnsi="Verdana"/>
          <w:sz w:val="18"/>
          <w:szCs w:val="18"/>
        </w:rPr>
        <w:t xml:space="preserve"> a také zároveň ve formátu *.doc, *.</w:t>
      </w:r>
      <w:proofErr w:type="spellStart"/>
      <w:r w:rsidRPr="00506331">
        <w:rPr>
          <w:rFonts w:ascii="Verdana" w:hAnsi="Verdana"/>
          <w:sz w:val="18"/>
          <w:szCs w:val="18"/>
        </w:rPr>
        <w:t>xls</w:t>
      </w:r>
      <w:proofErr w:type="spellEnd"/>
      <w:r w:rsidRPr="00506331">
        <w:rPr>
          <w:rFonts w:ascii="Verdana" w:hAnsi="Verdana"/>
          <w:sz w:val="18"/>
          <w:szCs w:val="18"/>
        </w:rPr>
        <w:t xml:space="preserve"> *.</w:t>
      </w:r>
      <w:proofErr w:type="spellStart"/>
      <w:r w:rsidRPr="00506331">
        <w:rPr>
          <w:rFonts w:ascii="Verdana" w:hAnsi="Verdana"/>
          <w:sz w:val="18"/>
          <w:szCs w:val="18"/>
        </w:rPr>
        <w:t>dwg</w:t>
      </w:r>
      <w:proofErr w:type="spellEnd"/>
      <w:r w:rsidRPr="00506331">
        <w:rPr>
          <w:rFonts w:ascii="Verdana" w:hAnsi="Verdana"/>
          <w:sz w:val="18"/>
          <w:szCs w:val="18"/>
        </w:rPr>
        <w:t>).</w:t>
      </w:r>
    </w:p>
    <w:p w14:paraId="32DF9D62"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Po ukončení díla zpracovat geometrické zaměření skutečného provedení nové plynovodní přípojky a plynovodního rozvodu obsahující čísla a hranice dotčených pozemků a vyznačení ochranných pásem, zpracovat geometrický plán a ocenění věcného břemene pro vložení do katastru nemovitostí.</w:t>
      </w:r>
    </w:p>
    <w:p w14:paraId="47A593F0"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Provádět průběžný a závěrečný úklid, odvoz a ekologická likvidace demontovaného materiálu a veškerého vzniklého odpadu včetně uložení na skládku, doklady o likvidaci odpadu budou předány investorovi včetně dokladů o výkupu - vážní lístky (zástupci investora nejpozději do jednoho týdne od vystavení dokladu).</w:t>
      </w:r>
    </w:p>
    <w:p w14:paraId="36294823"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Převést v</w:t>
      </w:r>
      <w:r w:rsidRPr="00506331">
        <w:rPr>
          <w:rFonts w:ascii="Verdana" w:hAnsi="Verdana" w:cs="Tahoma"/>
          <w:sz w:val="18"/>
          <w:szCs w:val="18"/>
        </w:rPr>
        <w:t xml:space="preserve">eškeré finanční prostředky získané za kovový odpad </w:t>
      </w:r>
      <w:r>
        <w:rPr>
          <w:rFonts w:ascii="Verdana" w:hAnsi="Verdana" w:cs="Tahoma"/>
          <w:sz w:val="18"/>
          <w:szCs w:val="18"/>
        </w:rPr>
        <w:t>objednatel</w:t>
      </w:r>
      <w:r w:rsidRPr="00506331">
        <w:rPr>
          <w:rFonts w:ascii="Verdana" w:hAnsi="Verdana" w:cs="Tahoma"/>
          <w:sz w:val="18"/>
          <w:szCs w:val="18"/>
        </w:rPr>
        <w:t xml:space="preserve">i, doklady o likvidaci kovového odpadu průběžně předávat </w:t>
      </w:r>
      <w:r>
        <w:rPr>
          <w:rFonts w:ascii="Verdana" w:hAnsi="Verdana" w:cs="Tahoma"/>
          <w:sz w:val="18"/>
          <w:szCs w:val="18"/>
        </w:rPr>
        <w:t>objednatel</w:t>
      </w:r>
      <w:r w:rsidRPr="00506331">
        <w:rPr>
          <w:rFonts w:ascii="Verdana" w:hAnsi="Verdana" w:cs="Tahoma"/>
          <w:sz w:val="18"/>
          <w:szCs w:val="18"/>
        </w:rPr>
        <w:t xml:space="preserve">i nejpozději do 7 dnů od vystavení dokladu. </w:t>
      </w:r>
    </w:p>
    <w:p w14:paraId="68C13A68"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 xml:space="preserve">Původcem veškerého odpadu vzniklého v souvislosti s realizací akce je </w:t>
      </w:r>
      <w:r>
        <w:rPr>
          <w:rFonts w:ascii="Verdana" w:hAnsi="Verdana"/>
          <w:sz w:val="18"/>
          <w:szCs w:val="18"/>
        </w:rPr>
        <w:t>zhotovitel</w:t>
      </w:r>
      <w:r w:rsidRPr="00506331">
        <w:rPr>
          <w:rFonts w:ascii="Verdana" w:hAnsi="Verdana"/>
          <w:sz w:val="18"/>
          <w:szCs w:val="18"/>
        </w:rPr>
        <w:t>.</w:t>
      </w:r>
    </w:p>
    <w:p w14:paraId="57EAA3DD" w14:textId="77777777" w:rsidR="000037B0" w:rsidRPr="00506331"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Po ukončení výkopových prací provést zapravení zpevněných ploch, komunikací a terénu včetně parkové úpravy - travního osevu.</w:t>
      </w:r>
    </w:p>
    <w:p w14:paraId="5F9D2754" w14:textId="77777777" w:rsidR="000037B0" w:rsidRDefault="000037B0" w:rsidP="000037B0">
      <w:pPr>
        <w:pStyle w:val="BodyText"/>
        <w:widowControl/>
        <w:numPr>
          <w:ilvl w:val="0"/>
          <w:numId w:val="41"/>
        </w:numPr>
        <w:rPr>
          <w:rFonts w:ascii="Verdana" w:hAnsi="Verdana"/>
          <w:sz w:val="18"/>
          <w:szCs w:val="18"/>
        </w:rPr>
      </w:pPr>
      <w:r w:rsidRPr="00506331">
        <w:rPr>
          <w:rFonts w:ascii="Verdana" w:hAnsi="Verdana"/>
          <w:sz w:val="18"/>
          <w:szCs w:val="18"/>
        </w:rPr>
        <w:t>Veškeré požadované práce realizovat za dodržení platných bezpečnostních a hygienických norem, zajistit bezpečnostní značení dle příslušných norem.</w:t>
      </w:r>
    </w:p>
    <w:p w14:paraId="79A4F7F1" w14:textId="66BAE72D" w:rsidR="00337723" w:rsidRPr="000037B0" w:rsidRDefault="000037B0" w:rsidP="00337723">
      <w:pPr>
        <w:pStyle w:val="BodyText"/>
        <w:widowControl/>
        <w:numPr>
          <w:ilvl w:val="0"/>
          <w:numId w:val="41"/>
        </w:numPr>
        <w:rPr>
          <w:rFonts w:ascii="Verdana" w:hAnsi="Verdana"/>
          <w:sz w:val="18"/>
          <w:szCs w:val="18"/>
        </w:rPr>
      </w:pPr>
      <w:r w:rsidRPr="00C758CB">
        <w:rPr>
          <w:rFonts w:ascii="Verdana" w:hAnsi="Verdana"/>
          <w:sz w:val="18"/>
          <w:szCs w:val="18"/>
        </w:rPr>
        <w:t>U veškerých prací a činností, které budou prováděny za plného provozu v budovách, dodržovat bezpečnostní předpisy, požární předpisy, požární dozor a dohled, příp. další technický dohled.</w:t>
      </w:r>
    </w:p>
    <w:p w14:paraId="16D87748" w14:textId="614FC58A" w:rsidR="00937119" w:rsidRPr="00F81744" w:rsidRDefault="00337723" w:rsidP="00D0388B">
      <w:pPr>
        <w:spacing w:line="264" w:lineRule="auto"/>
        <w:ind w:left="705" w:hanging="705"/>
        <w:jc w:val="both"/>
        <w:rPr>
          <w:rFonts w:ascii="Verdana" w:hAnsi="Verdana" w:cs="Tahoma"/>
          <w:sz w:val="18"/>
          <w:szCs w:val="18"/>
        </w:rPr>
      </w:pPr>
      <w:r>
        <w:rPr>
          <w:rFonts w:ascii="Verdana" w:hAnsi="Verdana" w:cs="Tahoma"/>
          <w:sz w:val="18"/>
          <w:szCs w:val="18"/>
        </w:rPr>
        <w:t>2.5.</w:t>
      </w:r>
      <w:r>
        <w:rPr>
          <w:rFonts w:ascii="Verdana" w:hAnsi="Verdana" w:cs="Tahoma"/>
          <w:sz w:val="18"/>
          <w:szCs w:val="18"/>
        </w:rPr>
        <w:tab/>
      </w:r>
      <w:r w:rsidR="00937119" w:rsidRPr="008026CD">
        <w:rPr>
          <w:rFonts w:ascii="Verdana" w:hAnsi="Verdana" w:cs="Tahoma"/>
          <w:sz w:val="18"/>
          <w:szCs w:val="18"/>
        </w:rPr>
        <w:t>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smlouvy a</w:t>
      </w:r>
      <w:r w:rsidR="00937119" w:rsidRPr="00F81744">
        <w:rPr>
          <w:rFonts w:ascii="Verdana" w:hAnsi="Verdana" w:cs="Tahoma"/>
          <w:sz w:val="18"/>
          <w:szCs w:val="18"/>
        </w:rPr>
        <w:t xml:space="preserve"> to bez ohledu na to, ve kterém z těchto výchozích dokumentů jsou uvedeny, resp. z kterého z nich vyplývají. Předmětem díla jsou rovněž činnosti, práce a dodávky, které nejsou ve </w:t>
      </w:r>
      <w:r w:rsidR="00937119" w:rsidRPr="00F81744">
        <w:rPr>
          <w:rFonts w:ascii="Verdana" w:hAnsi="Verdana" w:cs="Tahoma"/>
          <w:sz w:val="18"/>
          <w:szCs w:val="18"/>
        </w:rPr>
        <w:lastRenderedPageBreak/>
        <w:t xml:space="preserve">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w:t>
      </w:r>
      <w:r w:rsidR="00EA2D17" w:rsidRPr="00F81744">
        <w:rPr>
          <w:rFonts w:ascii="Verdana" w:hAnsi="Verdana" w:cs="Tahoma"/>
          <w:sz w:val="18"/>
          <w:szCs w:val="18"/>
        </w:rPr>
        <w:t xml:space="preserve">Tyto činnosti, práce a dodávky jsou specifikovány v článku 5 odst. 5.2. této smlouvy. </w:t>
      </w:r>
    </w:p>
    <w:p w14:paraId="0964D449" w14:textId="0A06DDF1" w:rsidR="00937119" w:rsidRPr="00F81744" w:rsidRDefault="008026CD"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w:t>
      </w:r>
      <w:r w:rsidR="00337723">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7C30A0CC" w14:textId="447D1109" w:rsidR="00937119" w:rsidRPr="00F81744" w:rsidRDefault="008026CD" w:rsidP="003112B0">
      <w:pPr>
        <w:spacing w:line="264" w:lineRule="auto"/>
        <w:ind w:left="705" w:hanging="705"/>
        <w:jc w:val="both"/>
        <w:rPr>
          <w:rFonts w:ascii="Verdana" w:hAnsi="Verdana" w:cs="Tahoma"/>
          <w:sz w:val="18"/>
          <w:szCs w:val="18"/>
        </w:rPr>
      </w:pPr>
      <w:r>
        <w:rPr>
          <w:rFonts w:ascii="Verdana" w:hAnsi="Verdana" w:cs="Tahoma"/>
          <w:sz w:val="18"/>
          <w:szCs w:val="18"/>
        </w:rPr>
        <w:t>2.</w:t>
      </w:r>
      <w:r w:rsidR="00337723">
        <w:rPr>
          <w:rFonts w:ascii="Verdana" w:hAnsi="Verdana" w:cs="Tahoma"/>
          <w:sz w:val="18"/>
          <w:szCs w:val="18"/>
        </w:rPr>
        <w:t>7</w:t>
      </w:r>
      <w:r w:rsidR="00A01045" w:rsidRPr="00F81744">
        <w:rPr>
          <w:rFonts w:ascii="Verdana" w:hAnsi="Verdana" w:cs="Tahoma"/>
          <w:sz w:val="18"/>
          <w:szCs w:val="18"/>
        </w:rPr>
        <w:t>.</w:t>
      </w:r>
      <w:r w:rsidR="00A01045" w:rsidRPr="00F81744">
        <w:rPr>
          <w:rFonts w:ascii="Verdana" w:hAnsi="Verdana" w:cs="Tahoma"/>
          <w:sz w:val="18"/>
          <w:szCs w:val="18"/>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7095BFB9" w14:textId="0D035FBD" w:rsidR="00937119" w:rsidRPr="00F81744" w:rsidRDefault="008026CD" w:rsidP="00D0388B">
      <w:pPr>
        <w:spacing w:line="264" w:lineRule="auto"/>
        <w:ind w:left="708" w:hanging="708"/>
        <w:jc w:val="both"/>
        <w:rPr>
          <w:rFonts w:ascii="Verdana" w:hAnsi="Verdana" w:cs="Tahoma"/>
          <w:sz w:val="18"/>
          <w:szCs w:val="18"/>
        </w:rPr>
      </w:pPr>
      <w:r>
        <w:rPr>
          <w:rFonts w:ascii="Verdana" w:hAnsi="Verdana" w:cs="Tahoma"/>
          <w:sz w:val="18"/>
          <w:szCs w:val="18"/>
        </w:rPr>
        <w:t>2.</w:t>
      </w:r>
      <w:r w:rsidR="00337723">
        <w:rPr>
          <w:rFonts w:ascii="Verdana" w:hAnsi="Verdana" w:cs="Tahoma"/>
          <w:sz w:val="18"/>
          <w:szCs w:val="18"/>
        </w:rPr>
        <w:t>8</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3BE901BC" w14:textId="77777777" w:rsidR="00937119" w:rsidRPr="00F81744" w:rsidRDefault="0089654B" w:rsidP="00F43686">
      <w:pPr>
        <w:pStyle w:val="BodyTextIndent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4F467EE" w14:textId="77777777" w:rsidR="0089654B" w:rsidRPr="00F81744" w:rsidRDefault="0089654B" w:rsidP="005E4313">
      <w:pPr>
        <w:pStyle w:val="BodyTextIndent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5F43FF1C" w14:textId="77777777" w:rsidR="0089654B" w:rsidRPr="00F81744" w:rsidRDefault="0089654B" w:rsidP="005E4313">
      <w:pPr>
        <w:pStyle w:val="BodyTextIndent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4E9EB382" w14:textId="77777777" w:rsidR="00937119" w:rsidRPr="00F81744" w:rsidRDefault="0089654B" w:rsidP="005E4313">
      <w:pPr>
        <w:pStyle w:val="BodyTextIndent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39595001" w14:textId="557C847D" w:rsidR="00B2544B" w:rsidRPr="00F81744" w:rsidRDefault="008026CD" w:rsidP="005E4313">
      <w:pPr>
        <w:pStyle w:val="BodyTextIndent3"/>
        <w:spacing w:after="0" w:line="264" w:lineRule="auto"/>
        <w:ind w:left="708" w:hanging="708"/>
        <w:contextualSpacing/>
        <w:rPr>
          <w:rFonts w:ascii="Verdana" w:hAnsi="Verdana" w:cs="Tahoma"/>
          <w:sz w:val="18"/>
          <w:szCs w:val="18"/>
        </w:rPr>
      </w:pPr>
      <w:r>
        <w:rPr>
          <w:rFonts w:ascii="Verdana" w:hAnsi="Verdana" w:cs="Tahoma"/>
          <w:sz w:val="18"/>
          <w:szCs w:val="18"/>
        </w:rPr>
        <w:t>2.</w:t>
      </w:r>
      <w:r w:rsidR="00337723">
        <w:rPr>
          <w:rFonts w:ascii="Verdana" w:hAnsi="Verdana" w:cs="Tahoma"/>
          <w:sz w:val="18"/>
          <w:szCs w:val="18"/>
        </w:rPr>
        <w:t>9</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25EFEAC" w14:textId="24F39D68" w:rsidR="00B2544B" w:rsidRPr="00F81744" w:rsidRDefault="008026CD" w:rsidP="005E4313">
      <w:pPr>
        <w:pStyle w:val="BodyTextIndent3"/>
        <w:spacing w:after="0" w:line="264" w:lineRule="auto"/>
        <w:ind w:left="708" w:hanging="708"/>
        <w:contextualSpacing/>
        <w:rPr>
          <w:rFonts w:ascii="Verdana" w:hAnsi="Verdana" w:cs="Tahoma"/>
          <w:sz w:val="18"/>
          <w:szCs w:val="18"/>
        </w:rPr>
      </w:pPr>
      <w:r>
        <w:rPr>
          <w:rFonts w:ascii="Verdana" w:hAnsi="Verdana" w:cs="Tahoma"/>
          <w:sz w:val="18"/>
          <w:szCs w:val="18"/>
        </w:rPr>
        <w:t>2.</w:t>
      </w:r>
      <w:r w:rsidR="00337723">
        <w:rPr>
          <w:rFonts w:ascii="Verdana" w:hAnsi="Verdana" w:cs="Tahoma"/>
          <w:sz w:val="18"/>
          <w:szCs w:val="18"/>
        </w:rPr>
        <w:t>10</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 to dokumentaci zpracovat k řádnému dokončení díla.</w:t>
      </w:r>
    </w:p>
    <w:p w14:paraId="015CCAD4" w14:textId="30EA6B22" w:rsidR="00B2544B" w:rsidRPr="00F81744" w:rsidRDefault="008026CD" w:rsidP="005E4313">
      <w:pPr>
        <w:pStyle w:val="BodyTextIndent3"/>
        <w:spacing w:after="0" w:line="264" w:lineRule="auto"/>
        <w:ind w:left="708" w:hanging="708"/>
        <w:contextualSpacing/>
        <w:rPr>
          <w:rFonts w:ascii="Verdana" w:hAnsi="Verdana" w:cs="Tahoma"/>
          <w:sz w:val="18"/>
          <w:szCs w:val="18"/>
        </w:rPr>
      </w:pPr>
      <w:r>
        <w:rPr>
          <w:rFonts w:ascii="Verdana" w:hAnsi="Verdana" w:cs="Tahoma"/>
          <w:sz w:val="18"/>
          <w:szCs w:val="18"/>
        </w:rPr>
        <w:t>2.1</w:t>
      </w:r>
      <w:r w:rsidR="00337723">
        <w:rPr>
          <w:rFonts w:ascii="Verdana" w:hAnsi="Verdana" w:cs="Tahoma"/>
          <w:sz w:val="18"/>
          <w:szCs w:val="18"/>
        </w:rPr>
        <w:t>1</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5FDDDF49" w14:textId="2C1CD4B7"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w:t>
      </w:r>
      <w:r w:rsidR="00337723">
        <w:rPr>
          <w:rFonts w:ascii="Verdana" w:hAnsi="Verdana" w:cs="Tahoma"/>
          <w:sz w:val="18"/>
          <w:szCs w:val="18"/>
        </w:rPr>
        <w:t>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r w:rsidR="002209A4">
        <w:rPr>
          <w:rFonts w:ascii="Verdana" w:hAnsi="Verdana" w:cs="Tahoma"/>
          <w:sz w:val="18"/>
          <w:szCs w:val="18"/>
        </w:rPr>
        <w:t xml:space="preserve"> Fotodokumentace bude logicky tříděna po objektech, technologiích a postupu prací.  </w:t>
      </w:r>
    </w:p>
    <w:p w14:paraId="5DCBDD2B" w14:textId="69193064"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w:t>
      </w:r>
      <w:r w:rsidR="00337723">
        <w:rPr>
          <w:rFonts w:ascii="Verdana" w:hAnsi="Verdana" w:cs="Tahoma"/>
          <w:sz w:val="18"/>
          <w:szCs w:val="18"/>
        </w:rPr>
        <w:t>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70F0A444" w14:textId="06626A36"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lastRenderedPageBreak/>
        <w:t>2.1</w:t>
      </w:r>
      <w:r w:rsidR="00337723">
        <w:rPr>
          <w:rFonts w:ascii="Verdana" w:hAnsi="Verdana" w:cs="Tahoma"/>
          <w:sz w:val="18"/>
          <w:szCs w:val="18"/>
        </w:rPr>
        <w:t>4</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5ADAC940" w14:textId="08915317"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w:t>
      </w:r>
      <w:r w:rsidR="00337723">
        <w:rPr>
          <w:rFonts w:ascii="Verdana" w:hAnsi="Verdana" w:cs="Tahoma"/>
          <w:sz w:val="18"/>
          <w:szCs w:val="18"/>
        </w:rPr>
        <w:t>5</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16678288" w14:textId="4A2D590B"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w:t>
      </w:r>
      <w:r w:rsidR="00337723">
        <w:rPr>
          <w:rFonts w:ascii="Verdana" w:hAnsi="Verdana" w:cs="Tahoma"/>
          <w:sz w:val="18"/>
          <w:szCs w:val="18"/>
        </w:rPr>
        <w:t>6</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uchazeč 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1C074C90" w14:textId="48BDE3F8" w:rsidR="00B2544B" w:rsidRPr="00F81744" w:rsidRDefault="008026CD" w:rsidP="005E4313">
      <w:pPr>
        <w:pStyle w:val="BodyTextIndent3"/>
        <w:spacing w:after="0" w:line="264" w:lineRule="auto"/>
        <w:ind w:left="705" w:hanging="705"/>
        <w:contextualSpacing/>
        <w:rPr>
          <w:rFonts w:ascii="Verdana" w:hAnsi="Verdana" w:cs="Tahoma"/>
          <w:sz w:val="18"/>
          <w:szCs w:val="18"/>
        </w:rPr>
      </w:pPr>
      <w:r>
        <w:rPr>
          <w:rFonts w:ascii="Verdana" w:hAnsi="Verdana" w:cs="Tahoma"/>
          <w:sz w:val="18"/>
          <w:szCs w:val="18"/>
        </w:rPr>
        <w:t>2.1</w:t>
      </w:r>
      <w:r w:rsidR="00337723">
        <w:rPr>
          <w:rFonts w:ascii="Verdana" w:hAnsi="Verdana" w:cs="Tahoma"/>
          <w:sz w:val="18"/>
          <w:szCs w:val="18"/>
        </w:rPr>
        <w:t>7</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Zhotovitel potvrzuje, že 1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5F10E9C8" w14:textId="77777777" w:rsidR="00B2544B" w:rsidRPr="00F81744" w:rsidRDefault="00B2544B" w:rsidP="00D0388B">
      <w:pPr>
        <w:pStyle w:val="BodyTextIndent3"/>
        <w:spacing w:after="0" w:line="264" w:lineRule="auto"/>
        <w:ind w:left="708" w:hanging="708"/>
        <w:rPr>
          <w:rFonts w:ascii="Verdana" w:hAnsi="Verdana" w:cs="Tahoma"/>
          <w:sz w:val="18"/>
          <w:szCs w:val="18"/>
        </w:rPr>
      </w:pPr>
    </w:p>
    <w:p w14:paraId="26E583B6"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4DFA9FB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22CE8EC5" w14:textId="77777777" w:rsidR="00937119" w:rsidRPr="00F81744" w:rsidRDefault="00937119" w:rsidP="00F43686">
      <w:pPr>
        <w:spacing w:line="264" w:lineRule="auto"/>
        <w:jc w:val="center"/>
        <w:rPr>
          <w:rFonts w:ascii="Verdana" w:hAnsi="Verdana" w:cs="Tahoma"/>
          <w:b/>
          <w:sz w:val="18"/>
          <w:szCs w:val="18"/>
        </w:rPr>
      </w:pPr>
    </w:p>
    <w:p w14:paraId="6947DA21" w14:textId="75973E9C"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xml:space="preserve">. Předání </w:t>
      </w:r>
      <w:r w:rsidR="0017083E">
        <w:rPr>
          <w:rFonts w:ascii="Verdana" w:hAnsi="Verdana" w:cs="Tahoma"/>
          <w:snapToGrid w:val="0"/>
          <w:sz w:val="18"/>
          <w:szCs w:val="18"/>
        </w:rPr>
        <w:t xml:space="preserve">a převzetí </w:t>
      </w:r>
      <w:r w:rsidR="00432B81" w:rsidRPr="00F81744">
        <w:rPr>
          <w:rFonts w:ascii="Verdana" w:hAnsi="Verdana" w:cs="Tahoma"/>
          <w:snapToGrid w:val="0"/>
          <w:sz w:val="18"/>
          <w:szCs w:val="18"/>
        </w:rPr>
        <w:t>staveniště proběhne nejpozději do 5-ti pracovních dní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B24CBB" w:rsidRPr="00F81744">
        <w:rPr>
          <w:rFonts w:ascii="Verdana" w:hAnsi="Verdana" w:cs="Tahoma"/>
          <w:sz w:val="18"/>
          <w:szCs w:val="18"/>
        </w:rPr>
        <w:t xml:space="preserve">5-ti pracovních dnů od data předání staveniště objednatelem a převzetí staveniště zhotovitelem. </w:t>
      </w:r>
      <w:r w:rsidRPr="00F81744">
        <w:rPr>
          <w:rFonts w:ascii="Verdana" w:hAnsi="Verdana" w:cs="Tahoma"/>
          <w:sz w:val="18"/>
          <w:szCs w:val="18"/>
        </w:rPr>
        <w:t xml:space="preserve">Zhotovitel se zavazuje celé dílo řádně provést, ukončit a předat ve lhůtě nejdéle do </w:t>
      </w:r>
      <w:proofErr w:type="spellStart"/>
      <w:r w:rsidR="0022151A">
        <w:rPr>
          <w:rFonts w:ascii="Verdana" w:hAnsi="Verdana" w:cs="Tahoma"/>
          <w:sz w:val="18"/>
          <w:szCs w:val="18"/>
        </w:rPr>
        <w:t>xxx</w:t>
      </w:r>
      <w:proofErr w:type="spellEnd"/>
      <w:r w:rsidR="0022151A">
        <w:rPr>
          <w:rFonts w:ascii="Verdana" w:hAnsi="Verdana" w:cs="Tahoma"/>
          <w:sz w:val="18"/>
          <w:szCs w:val="18"/>
        </w:rPr>
        <w:t xml:space="preserve"> dní </w:t>
      </w:r>
      <w:r w:rsidRPr="00F81744">
        <w:rPr>
          <w:rFonts w:ascii="Verdana" w:hAnsi="Verdana" w:cs="Tahoma"/>
          <w:sz w:val="18"/>
          <w:szCs w:val="18"/>
        </w:rPr>
        <w:t>ode dne předání staveniště</w:t>
      </w:r>
      <w:r w:rsidR="003C5737">
        <w:rPr>
          <w:rFonts w:ascii="Verdana" w:hAnsi="Verdana" w:cs="Tahoma"/>
          <w:sz w:val="18"/>
          <w:szCs w:val="18"/>
        </w:rPr>
        <w:t xml:space="preserve">, </w:t>
      </w:r>
      <w:r w:rsidR="00177BD0">
        <w:rPr>
          <w:rFonts w:ascii="Verdana" w:hAnsi="Verdana" w:cs="Tahoma"/>
          <w:sz w:val="18"/>
          <w:szCs w:val="18"/>
        </w:rPr>
        <w:t xml:space="preserve">nejpozději však </w:t>
      </w:r>
      <w:r w:rsidR="0017083E">
        <w:rPr>
          <w:rFonts w:ascii="Verdana" w:hAnsi="Verdana" w:cs="Tahoma"/>
          <w:sz w:val="18"/>
          <w:szCs w:val="18"/>
        </w:rPr>
        <w:t xml:space="preserve">ve termínech </w:t>
      </w:r>
      <w:r w:rsidR="0096331E">
        <w:rPr>
          <w:rFonts w:ascii="Verdana" w:hAnsi="Verdana" w:cs="Tahoma"/>
          <w:sz w:val="18"/>
          <w:szCs w:val="18"/>
        </w:rPr>
        <w:t xml:space="preserve">uvedených v následujícím odstavci této smlouvy. </w:t>
      </w:r>
    </w:p>
    <w:p w14:paraId="03336FF7" w14:textId="0153EE43" w:rsidR="00FA3E05" w:rsidRPr="00F81744" w:rsidRDefault="003F4458" w:rsidP="00F43686">
      <w:pPr>
        <w:spacing w:line="264" w:lineRule="auto"/>
        <w:ind w:left="709" w:hanging="709"/>
        <w:jc w:val="both"/>
        <w:rPr>
          <w:rFonts w:ascii="Verdana" w:hAnsi="Verdana" w:cs="Tahoma"/>
          <w:sz w:val="18"/>
          <w:szCs w:val="18"/>
        </w:rPr>
      </w:pPr>
      <w:r>
        <w:rPr>
          <w:rFonts w:ascii="Verdana" w:hAnsi="Verdana" w:cs="Tahoma"/>
          <w:sz w:val="18"/>
          <w:szCs w:val="18"/>
        </w:rPr>
        <w:t>3.2</w:t>
      </w:r>
      <w:r w:rsidR="00AC4232">
        <w:rPr>
          <w:rFonts w:ascii="Verdana" w:hAnsi="Verdana" w:cs="Tahoma"/>
          <w:sz w:val="18"/>
          <w:szCs w:val="18"/>
        </w:rPr>
        <w:t>.</w:t>
      </w:r>
      <w:r w:rsidR="00AC4232">
        <w:rPr>
          <w:rFonts w:ascii="Verdana" w:hAnsi="Verdana" w:cs="Tahoma"/>
          <w:sz w:val="18"/>
          <w:szCs w:val="18"/>
        </w:rPr>
        <w:tab/>
        <w:t>Dílo bude provedeno ve dvou základních etapách, přičemž 1. etapa zahrnuje realizaci objektů SO01 (</w:t>
      </w:r>
      <w:r w:rsidR="00AC4232" w:rsidRPr="00893CE1">
        <w:rPr>
          <w:rFonts w:ascii="Verdana" w:hAnsi="Verdana"/>
          <w:sz w:val="18"/>
          <w:szCs w:val="18"/>
        </w:rPr>
        <w:t>Horkovod Areálu letiště po lomový bod L27</w:t>
      </w:r>
      <w:r w:rsidR="003C5737">
        <w:rPr>
          <w:rFonts w:ascii="Verdana" w:hAnsi="Verdana"/>
          <w:sz w:val="18"/>
          <w:szCs w:val="18"/>
        </w:rPr>
        <w:t>), SO02, PS11-</w:t>
      </w:r>
      <w:r w:rsidR="00AC4232">
        <w:rPr>
          <w:rFonts w:ascii="Verdana" w:hAnsi="Verdana"/>
          <w:sz w:val="18"/>
          <w:szCs w:val="18"/>
        </w:rPr>
        <w:t>15, PS</w:t>
      </w:r>
      <w:r w:rsidR="003C5737">
        <w:rPr>
          <w:rFonts w:ascii="Verdana" w:hAnsi="Verdana"/>
          <w:sz w:val="18"/>
          <w:szCs w:val="18"/>
        </w:rPr>
        <w:t>18-</w:t>
      </w:r>
      <w:r w:rsidR="00AC4232">
        <w:rPr>
          <w:rFonts w:ascii="Verdana" w:hAnsi="Verdana"/>
          <w:sz w:val="18"/>
          <w:szCs w:val="18"/>
        </w:rPr>
        <w:t>19, PS24</w:t>
      </w:r>
      <w:r w:rsidR="003C5737">
        <w:rPr>
          <w:rFonts w:ascii="Verdana" w:hAnsi="Verdana"/>
          <w:sz w:val="18"/>
          <w:szCs w:val="18"/>
        </w:rPr>
        <w:t>, PS30-</w:t>
      </w:r>
      <w:r w:rsidR="00AC4232">
        <w:rPr>
          <w:rFonts w:ascii="Verdana" w:hAnsi="Verdana"/>
          <w:sz w:val="18"/>
          <w:szCs w:val="18"/>
        </w:rPr>
        <w:t xml:space="preserve">33 v termínu </w:t>
      </w:r>
      <w:r w:rsidR="00177BD0">
        <w:rPr>
          <w:rFonts w:ascii="Verdana" w:hAnsi="Verdana"/>
          <w:sz w:val="18"/>
          <w:szCs w:val="18"/>
        </w:rPr>
        <w:t xml:space="preserve">do </w:t>
      </w:r>
      <w:r w:rsidR="00AC4232">
        <w:rPr>
          <w:rFonts w:ascii="Verdana" w:hAnsi="Verdana"/>
          <w:sz w:val="18"/>
          <w:szCs w:val="18"/>
        </w:rPr>
        <w:t>1. 10. 2017</w:t>
      </w:r>
      <w:r w:rsidR="0096331E">
        <w:rPr>
          <w:rFonts w:ascii="Verdana" w:hAnsi="Verdana"/>
          <w:sz w:val="18"/>
          <w:szCs w:val="18"/>
        </w:rPr>
        <w:t xml:space="preserve"> (1. dílčí limitní termín)</w:t>
      </w:r>
      <w:r w:rsidR="003C5737">
        <w:rPr>
          <w:rFonts w:ascii="Verdana" w:hAnsi="Verdana"/>
          <w:sz w:val="18"/>
          <w:szCs w:val="18"/>
        </w:rPr>
        <w:t>, 2. etapa zahrnuje realizaci objektů SO01 (</w:t>
      </w:r>
      <w:r w:rsidR="003C5737" w:rsidRPr="00893CE1">
        <w:rPr>
          <w:rFonts w:ascii="Verdana" w:hAnsi="Verdana"/>
          <w:sz w:val="18"/>
          <w:szCs w:val="18"/>
        </w:rPr>
        <w:t>Horkovod Areálu letiště od lomového bodu L27</w:t>
      </w:r>
      <w:r w:rsidR="003C5737">
        <w:rPr>
          <w:rFonts w:ascii="Verdana" w:hAnsi="Verdana"/>
          <w:sz w:val="18"/>
          <w:szCs w:val="18"/>
        </w:rPr>
        <w:t xml:space="preserve">), IO01, PS01-10, PS16-17, PS20-23, PS25-29, PS34 v termínu </w:t>
      </w:r>
      <w:r w:rsidR="00177BD0">
        <w:rPr>
          <w:rFonts w:ascii="Verdana" w:hAnsi="Verdana"/>
          <w:sz w:val="18"/>
          <w:szCs w:val="18"/>
        </w:rPr>
        <w:t xml:space="preserve">do </w:t>
      </w:r>
      <w:r w:rsidR="003C5737">
        <w:rPr>
          <w:rFonts w:ascii="Verdana" w:hAnsi="Verdana"/>
          <w:sz w:val="18"/>
          <w:szCs w:val="18"/>
        </w:rPr>
        <w:t>1. 9. 2018, který je současně i termínem dokončení a předání díla objednateli</w:t>
      </w:r>
      <w:r w:rsidR="0096331E">
        <w:rPr>
          <w:rFonts w:ascii="Verdana" w:hAnsi="Verdana"/>
          <w:sz w:val="18"/>
          <w:szCs w:val="18"/>
        </w:rPr>
        <w:t xml:space="preserve"> bez kolaudace (2. dílčí limitní termín)</w:t>
      </w:r>
      <w:r w:rsidR="003C5737">
        <w:rPr>
          <w:rFonts w:ascii="Verdana" w:hAnsi="Verdana"/>
          <w:sz w:val="18"/>
          <w:szCs w:val="18"/>
        </w:rPr>
        <w:t xml:space="preserve">. </w:t>
      </w:r>
      <w:r w:rsidR="003C5737" w:rsidRPr="001B0521">
        <w:rPr>
          <w:rFonts w:ascii="Verdana" w:hAnsi="Verdana"/>
          <w:bCs/>
          <w:color w:val="000000"/>
          <w:sz w:val="18"/>
          <w:szCs w:val="18"/>
        </w:rPr>
        <w:t xml:space="preserve">Termín ukončení </w:t>
      </w:r>
      <w:r w:rsidR="003C5737">
        <w:rPr>
          <w:rFonts w:ascii="Verdana" w:hAnsi="Verdana"/>
          <w:bCs/>
          <w:color w:val="000000"/>
          <w:sz w:val="18"/>
          <w:szCs w:val="18"/>
        </w:rPr>
        <w:t xml:space="preserve">předmětu </w:t>
      </w:r>
      <w:r w:rsidR="003C5737" w:rsidRPr="001B0521">
        <w:rPr>
          <w:rFonts w:ascii="Verdana" w:hAnsi="Verdana"/>
          <w:bCs/>
          <w:color w:val="000000"/>
          <w:sz w:val="18"/>
          <w:szCs w:val="18"/>
        </w:rPr>
        <w:t xml:space="preserve">plnění </w:t>
      </w:r>
      <w:r w:rsidR="003C5737">
        <w:rPr>
          <w:rFonts w:ascii="Verdana" w:hAnsi="Verdana"/>
          <w:bCs/>
          <w:color w:val="000000"/>
          <w:sz w:val="18"/>
          <w:szCs w:val="18"/>
        </w:rPr>
        <w:t xml:space="preserve">této smlouvy </w:t>
      </w:r>
      <w:r w:rsidR="003C5737" w:rsidRPr="001B0521">
        <w:rPr>
          <w:rFonts w:ascii="Verdana" w:hAnsi="Verdana"/>
          <w:bCs/>
          <w:color w:val="000000"/>
          <w:sz w:val="18"/>
          <w:szCs w:val="18"/>
        </w:rPr>
        <w:t>včetně předložení kolaudačního souhlasu s </w:t>
      </w:r>
      <w:r w:rsidR="00913473">
        <w:rPr>
          <w:rFonts w:ascii="Verdana" w:hAnsi="Verdana"/>
          <w:sz w:val="18"/>
          <w:szCs w:val="18"/>
        </w:rPr>
        <w:t>užíváním díla</w:t>
      </w:r>
      <w:r w:rsidR="003C5737">
        <w:rPr>
          <w:rFonts w:ascii="Verdana" w:hAnsi="Verdana"/>
          <w:bCs/>
          <w:color w:val="000000"/>
          <w:sz w:val="18"/>
          <w:szCs w:val="18"/>
        </w:rPr>
        <w:t xml:space="preserve"> je </w:t>
      </w:r>
      <w:r w:rsidR="003C5737" w:rsidRPr="001B0521">
        <w:rPr>
          <w:rFonts w:ascii="Verdana" w:hAnsi="Verdana"/>
          <w:bCs/>
          <w:sz w:val="18"/>
          <w:szCs w:val="18"/>
        </w:rPr>
        <w:t>15. 12</w:t>
      </w:r>
      <w:r w:rsidR="003C5737" w:rsidRPr="001B0521">
        <w:rPr>
          <w:rFonts w:ascii="Verdana" w:hAnsi="Verdana"/>
          <w:bCs/>
          <w:color w:val="000000"/>
          <w:sz w:val="18"/>
          <w:szCs w:val="18"/>
        </w:rPr>
        <w:t>. 2018</w:t>
      </w:r>
      <w:r w:rsidR="0096331E">
        <w:rPr>
          <w:rFonts w:ascii="Verdana" w:hAnsi="Verdana"/>
          <w:bCs/>
          <w:color w:val="000000"/>
          <w:sz w:val="18"/>
          <w:szCs w:val="18"/>
        </w:rPr>
        <w:t xml:space="preserve"> (finální limitní termín)</w:t>
      </w:r>
      <w:r w:rsidR="003C5737">
        <w:rPr>
          <w:rFonts w:ascii="Verdana" w:hAnsi="Verdana"/>
          <w:bCs/>
          <w:color w:val="000000"/>
          <w:sz w:val="18"/>
          <w:szCs w:val="18"/>
        </w:rPr>
        <w:t>.</w:t>
      </w:r>
    </w:p>
    <w:p w14:paraId="73FB7353" w14:textId="1476DA56" w:rsidR="00937119" w:rsidRPr="00F81744" w:rsidRDefault="003F4458" w:rsidP="00E70A8C">
      <w:pPr>
        <w:pStyle w:val="BodyText21"/>
        <w:widowControl/>
        <w:snapToGrid w:val="0"/>
        <w:spacing w:line="264" w:lineRule="auto"/>
        <w:rPr>
          <w:rFonts w:ascii="Verdana" w:hAnsi="Verdana" w:cs="Tahoma"/>
          <w:sz w:val="18"/>
          <w:szCs w:val="18"/>
        </w:rPr>
      </w:pPr>
      <w:r>
        <w:rPr>
          <w:rFonts w:ascii="Verdana" w:hAnsi="Verdana" w:cs="Tahoma"/>
          <w:sz w:val="18"/>
          <w:szCs w:val="18"/>
        </w:rPr>
        <w:t>3.3</w:t>
      </w:r>
      <w:r w:rsidR="003C5737">
        <w:rPr>
          <w:rFonts w:ascii="Verdana" w:hAnsi="Verdana" w:cs="Tahoma"/>
          <w:sz w:val="18"/>
          <w:szCs w:val="18"/>
        </w:rPr>
        <w:t>.</w:t>
      </w:r>
      <w:r w:rsidR="003C5737">
        <w:rPr>
          <w:rFonts w:ascii="Verdana" w:hAnsi="Verdana" w:cs="Tahoma"/>
          <w:sz w:val="18"/>
          <w:szCs w:val="18"/>
        </w:rPr>
        <w:tab/>
      </w:r>
      <w:r w:rsidR="008E7B96">
        <w:rPr>
          <w:rFonts w:ascii="Verdana" w:hAnsi="Verdana" w:cs="Tahoma"/>
          <w:sz w:val="18"/>
          <w:szCs w:val="18"/>
        </w:rPr>
        <w:t>Podrobný h</w:t>
      </w:r>
      <w:r w:rsidR="00500903" w:rsidRPr="00F81744">
        <w:rPr>
          <w:rFonts w:ascii="Verdana" w:hAnsi="Verdana" w:cs="Tahoma"/>
          <w:sz w:val="18"/>
          <w:szCs w:val="18"/>
        </w:rPr>
        <w:t xml:space="preserve">armonogram </w:t>
      </w:r>
      <w:r w:rsidR="008E7B96">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10843CD4" w14:textId="35625765" w:rsidR="00937119" w:rsidRPr="00F81744" w:rsidRDefault="00937119" w:rsidP="005B4E47">
      <w:pPr>
        <w:pStyle w:val="BodyText21"/>
        <w:widowControl/>
        <w:tabs>
          <w:tab w:val="left" w:pos="709"/>
        </w:tabs>
        <w:spacing w:line="264" w:lineRule="auto"/>
        <w:ind w:left="709" w:hanging="709"/>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4</w:t>
      </w:r>
      <w:r w:rsidRPr="00F81744">
        <w:rPr>
          <w:rFonts w:ascii="Verdana" w:hAnsi="Verdana" w:cs="Tahoma"/>
          <w:sz w:val="18"/>
          <w:szCs w:val="18"/>
        </w:rPr>
        <w:t xml:space="preserve">. </w:t>
      </w:r>
      <w:r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Pr="00F81744">
        <w:rPr>
          <w:rFonts w:ascii="Verdana" w:hAnsi="Verdana" w:cs="Tahoma"/>
          <w:sz w:val="18"/>
          <w:szCs w:val="18"/>
        </w:rPr>
        <w:t>smlouv</w:t>
      </w:r>
      <w:r w:rsidR="00A20477" w:rsidRPr="00F81744">
        <w:rPr>
          <w:rFonts w:ascii="Verdana" w:hAnsi="Verdana" w:cs="Tahoma"/>
          <w:sz w:val="18"/>
          <w:szCs w:val="18"/>
        </w:rPr>
        <w:t>ou</w:t>
      </w:r>
      <w:r w:rsidRPr="00F81744">
        <w:rPr>
          <w:rFonts w:ascii="Verdana" w:hAnsi="Verdana" w:cs="Tahoma"/>
          <w:sz w:val="18"/>
          <w:szCs w:val="18"/>
        </w:rPr>
        <w:t xml:space="preserve">. Objednatel si vyhrazuje právo odsouhlasit veškeré postupy prací a terénní úpravy. </w:t>
      </w:r>
    </w:p>
    <w:p w14:paraId="3C1E464A" w14:textId="0A658FB3" w:rsidR="00937119" w:rsidRPr="00F81744" w:rsidRDefault="00937119" w:rsidP="00F43686">
      <w:pPr>
        <w:tabs>
          <w:tab w:val="left" w:pos="709"/>
        </w:tabs>
        <w:spacing w:line="264" w:lineRule="auto"/>
        <w:ind w:left="709" w:hanging="709"/>
        <w:jc w:val="both"/>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5</w:t>
      </w:r>
      <w:r w:rsidRPr="00F81744">
        <w:rPr>
          <w:rFonts w:ascii="Verdana" w:hAnsi="Verdana" w:cs="Tahoma"/>
          <w:sz w:val="18"/>
          <w:szCs w:val="18"/>
        </w:rPr>
        <w:t xml:space="preserve">. </w:t>
      </w:r>
      <w:r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Pr="00F81744">
        <w:rPr>
          <w:rFonts w:ascii="Verdana" w:hAnsi="Verdana" w:cs="Tahoma"/>
          <w:sz w:val="18"/>
          <w:szCs w:val="18"/>
        </w:rPr>
        <w:t xml:space="preserve">nebo vznikla v důsledku hospodářských či organizačních poměrů zhotovitele. </w:t>
      </w:r>
    </w:p>
    <w:p w14:paraId="707B6457" w14:textId="2C4594D0"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Před dobou sjednanou pro předání a převzetí díla dle této smlouvy není objednatel povinen od zhotovitele dílo převzít.</w:t>
      </w:r>
    </w:p>
    <w:p w14:paraId="48C5472E" w14:textId="0C536D69"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3488700" w14:textId="42E164F9"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w:t>
      </w:r>
      <w:r w:rsidR="003F4458">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potvrzuje, že veškeré sjednané lhůty jsou přiměřené a dostatečné pro řádné splnění jeho povinností vyplývajících z této smlouvy</w:t>
      </w:r>
      <w:r w:rsidR="000F510F">
        <w:rPr>
          <w:rFonts w:ascii="Verdana" w:hAnsi="Verdana" w:cs="Tahoma"/>
          <w:sz w:val="18"/>
          <w:szCs w:val="18"/>
        </w:rPr>
        <w:t xml:space="preserve"> a má pro provedení dostatečné kapacity (lidské zdroje, technické vybavení apod.)</w:t>
      </w:r>
      <w:r w:rsidRPr="00F81744">
        <w:rPr>
          <w:rFonts w:ascii="Verdana" w:hAnsi="Verdana" w:cs="Tahoma"/>
          <w:sz w:val="18"/>
          <w:szCs w:val="18"/>
        </w:rPr>
        <w:t xml:space="preserve">.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FFC4B" w14:textId="71B299CD"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lastRenderedPageBreak/>
        <w:t>3.</w:t>
      </w:r>
      <w:r w:rsidR="003F4458">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032E954D" w14:textId="77777777" w:rsidR="00937119" w:rsidRPr="00F81744" w:rsidRDefault="00937119" w:rsidP="005B4E47">
      <w:pPr>
        <w:snapToGrid w:val="0"/>
        <w:spacing w:line="264" w:lineRule="auto"/>
        <w:ind w:left="708" w:hanging="708"/>
        <w:jc w:val="both"/>
        <w:rPr>
          <w:rFonts w:ascii="Verdana" w:hAnsi="Verdana" w:cs="Tahoma"/>
          <w:sz w:val="18"/>
          <w:szCs w:val="18"/>
        </w:rPr>
      </w:pPr>
    </w:p>
    <w:p w14:paraId="2D226C76"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1CA7BB4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69C80CB9" w14:textId="77777777" w:rsidR="00937119" w:rsidRPr="00F81744" w:rsidRDefault="00937119" w:rsidP="00F43686">
      <w:pPr>
        <w:spacing w:line="264" w:lineRule="auto"/>
        <w:jc w:val="center"/>
        <w:rPr>
          <w:rFonts w:ascii="Verdana" w:hAnsi="Verdana" w:cs="Tahoma"/>
          <w:b/>
          <w:sz w:val="18"/>
          <w:szCs w:val="18"/>
        </w:rPr>
      </w:pPr>
    </w:p>
    <w:p w14:paraId="3A9CFA10" w14:textId="410CA3F3" w:rsidR="00937119" w:rsidRPr="00F81744" w:rsidRDefault="00937119" w:rsidP="00F43686">
      <w:pPr>
        <w:pStyle w:val="BodyTextIndent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9217F0">
        <w:rPr>
          <w:rFonts w:ascii="Verdana" w:hAnsi="Verdana" w:cs="Tahoma"/>
          <w:sz w:val="18"/>
          <w:szCs w:val="18"/>
        </w:rPr>
        <w:t xml:space="preserve"> </w:t>
      </w:r>
      <w:r w:rsidR="009217F0" w:rsidRPr="0046702E">
        <w:rPr>
          <w:rFonts w:ascii="Verdana" w:hAnsi="Verdana" w:cs="Calibri"/>
          <w:sz w:val="18"/>
          <w:szCs w:val="18"/>
        </w:rPr>
        <w:t xml:space="preserve">areál Letiště Pardubice, </w:t>
      </w:r>
      <w:r w:rsidR="00337723">
        <w:rPr>
          <w:rFonts w:ascii="Verdana" w:hAnsi="Verdana" w:cs="Calibri"/>
          <w:sz w:val="18"/>
          <w:szCs w:val="18"/>
        </w:rPr>
        <w:t xml:space="preserve">ulice Pražská, </w:t>
      </w:r>
      <w:r w:rsidR="009217F0" w:rsidRPr="0046702E">
        <w:rPr>
          <w:rFonts w:ascii="Verdana" w:hAnsi="Verdana"/>
          <w:snapToGrid w:val="0"/>
          <w:sz w:val="18"/>
          <w:szCs w:val="18"/>
        </w:rPr>
        <w:t xml:space="preserve">Pardubice - katastrální území Staré Jesenčany, </w:t>
      </w:r>
      <w:r w:rsidR="009217F0">
        <w:rPr>
          <w:rFonts w:ascii="Verdana" w:hAnsi="Verdana"/>
          <w:snapToGrid w:val="0"/>
          <w:sz w:val="18"/>
          <w:szCs w:val="18"/>
        </w:rPr>
        <w:t xml:space="preserve">Popkovice a </w:t>
      </w:r>
      <w:proofErr w:type="spellStart"/>
      <w:r w:rsidR="009217F0">
        <w:rPr>
          <w:rFonts w:ascii="Verdana" w:hAnsi="Verdana"/>
          <w:snapToGrid w:val="0"/>
          <w:sz w:val="18"/>
          <w:szCs w:val="18"/>
        </w:rPr>
        <w:t>Sví</w:t>
      </w:r>
      <w:r w:rsidR="009217F0" w:rsidRPr="0046702E">
        <w:rPr>
          <w:rFonts w:ascii="Verdana" w:hAnsi="Verdana"/>
          <w:snapToGrid w:val="0"/>
          <w:sz w:val="18"/>
          <w:szCs w:val="18"/>
        </w:rPr>
        <w:t>tkov</w:t>
      </w:r>
      <w:proofErr w:type="spellEnd"/>
      <w:r w:rsidR="006F4821" w:rsidRPr="00F81744">
        <w:rPr>
          <w:rFonts w:ascii="Verdana" w:hAnsi="Verdana" w:cs="Tahoma"/>
          <w:sz w:val="18"/>
          <w:szCs w:val="18"/>
        </w:rPr>
        <w:t xml:space="preserve">, </w:t>
      </w:r>
      <w:r w:rsidR="00F962AC">
        <w:rPr>
          <w:rFonts w:ascii="Verdana" w:hAnsi="Verdana" w:cs="Tahoma"/>
          <w:sz w:val="18"/>
          <w:szCs w:val="18"/>
        </w:rPr>
        <w:t>blíže</w:t>
      </w:r>
      <w:r w:rsidR="00F60215" w:rsidRPr="00F81744">
        <w:rPr>
          <w:rFonts w:ascii="Verdana" w:hAnsi="Verdana" w:cs="Tahoma"/>
          <w:sz w:val="18"/>
          <w:szCs w:val="18"/>
        </w:rPr>
        <w:t xml:space="preserve"> </w:t>
      </w:r>
      <w:r w:rsidRPr="00F81744">
        <w:rPr>
          <w:rFonts w:ascii="Verdana" w:hAnsi="Verdana" w:cs="Tahoma"/>
          <w:sz w:val="18"/>
          <w:szCs w:val="18"/>
        </w:rPr>
        <w:t>specifikováno v projektové dokumentaci, která je přílohou této smlouvy.</w:t>
      </w:r>
    </w:p>
    <w:p w14:paraId="3331FE05" w14:textId="77777777" w:rsidR="001958F4" w:rsidRPr="00F81744" w:rsidRDefault="001958F4" w:rsidP="00F930D7">
      <w:pPr>
        <w:pStyle w:val="BodyTextIndent3"/>
        <w:tabs>
          <w:tab w:val="left" w:pos="709"/>
        </w:tabs>
        <w:snapToGrid w:val="0"/>
        <w:spacing w:after="0" w:line="264" w:lineRule="auto"/>
        <w:ind w:left="0"/>
        <w:rPr>
          <w:rFonts w:ascii="Verdana" w:hAnsi="Verdana" w:cs="Tahoma"/>
          <w:sz w:val="18"/>
          <w:szCs w:val="18"/>
        </w:rPr>
      </w:pPr>
    </w:p>
    <w:p w14:paraId="1FEAE73A"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11B554A5" w14:textId="77777777" w:rsidR="00937119" w:rsidRPr="00F81744" w:rsidRDefault="00937119"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747CF6BC" w14:textId="77777777" w:rsidR="00937119" w:rsidRPr="00F81744" w:rsidRDefault="00937119" w:rsidP="00F43686">
      <w:pPr>
        <w:pStyle w:val="BodyText"/>
        <w:tabs>
          <w:tab w:val="left" w:pos="709"/>
        </w:tabs>
        <w:spacing w:line="264" w:lineRule="auto"/>
        <w:jc w:val="center"/>
        <w:rPr>
          <w:rFonts w:ascii="Verdana" w:hAnsi="Verdana" w:cs="Tahoma"/>
          <w:sz w:val="18"/>
          <w:szCs w:val="18"/>
        </w:rPr>
      </w:pPr>
    </w:p>
    <w:p w14:paraId="79127E5C"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55867732"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bez DPH</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 </w:t>
      </w:r>
      <w:proofErr w:type="spellStart"/>
      <w:r w:rsidR="0003164D" w:rsidRPr="00F81744">
        <w:rPr>
          <w:rFonts w:ascii="Verdana" w:hAnsi="Verdana" w:cs="Tahoma"/>
          <w:sz w:val="18"/>
          <w:szCs w:val="18"/>
        </w:rPr>
        <w:t>xxx</w:t>
      </w:r>
      <w:proofErr w:type="spellEnd"/>
      <w:r w:rsidR="0003164D" w:rsidRPr="00F81744">
        <w:rPr>
          <w:rFonts w:ascii="Verdana" w:hAnsi="Verdana" w:cs="Tahoma"/>
          <w:sz w:val="18"/>
          <w:szCs w:val="18"/>
        </w:rPr>
        <w:t xml:space="preserve"> </w:t>
      </w:r>
      <w:r w:rsidRPr="00F81744">
        <w:rPr>
          <w:rFonts w:ascii="Verdana" w:hAnsi="Verdana" w:cs="Tahoma"/>
          <w:sz w:val="18"/>
          <w:szCs w:val="18"/>
        </w:rPr>
        <w:t>korun českých)</w:t>
      </w:r>
    </w:p>
    <w:p w14:paraId="2297A909"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 xml:space="preserve">DPH </w:t>
      </w:r>
      <w:proofErr w:type="spellStart"/>
      <w:r w:rsidR="0003164D" w:rsidRPr="00F81744">
        <w:rPr>
          <w:rFonts w:ascii="Verdana" w:hAnsi="Verdana" w:cs="Tahoma"/>
          <w:sz w:val="18"/>
          <w:szCs w:val="18"/>
        </w:rPr>
        <w:t>xxx</w:t>
      </w:r>
      <w:proofErr w:type="spellEnd"/>
      <w:r w:rsidR="0003164D" w:rsidRPr="00F81744">
        <w:rPr>
          <w:rFonts w:ascii="Verdana" w:hAnsi="Verdana" w:cs="Tahoma"/>
          <w:sz w:val="18"/>
          <w:szCs w:val="18"/>
        </w:rPr>
        <w:t xml:space="preserve"> </w:t>
      </w:r>
      <w:r w:rsidRPr="00F81744">
        <w:rPr>
          <w:rFonts w:ascii="Verdana" w:hAnsi="Verdana" w:cs="Tahoma"/>
          <w:sz w:val="18"/>
          <w:szCs w:val="18"/>
        </w:rPr>
        <w:t>% ve výši</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korun českých)</w:t>
      </w:r>
    </w:p>
    <w:p w14:paraId="2F3C7904"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včetně DPH ve výši</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Kč (slovy:</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korun českých) </w:t>
      </w:r>
    </w:p>
    <w:p w14:paraId="4B8C49E7" w14:textId="6863B09D" w:rsidR="00CF03B8" w:rsidRPr="00167E2A" w:rsidRDefault="00937119" w:rsidP="00167E2A">
      <w:pPr>
        <w:pStyle w:val="AAOdstavec"/>
        <w:spacing w:line="264" w:lineRule="auto"/>
        <w:ind w:firstLine="708"/>
        <w:rPr>
          <w:rFonts w:ascii="Verdana" w:hAnsi="Verdana" w:cs="Tahoma"/>
          <w:sz w:val="18"/>
          <w:szCs w:val="18"/>
        </w:rPr>
      </w:pPr>
      <w:r w:rsidRPr="00F81744">
        <w:rPr>
          <w:rFonts w:ascii="Verdana" w:hAnsi="Verdana" w:cs="Tahoma"/>
          <w:sz w:val="18"/>
          <w:szCs w:val="18"/>
        </w:rPr>
        <w:t xml:space="preserve">(dále též </w:t>
      </w:r>
      <w:r w:rsidRPr="00F81744">
        <w:rPr>
          <w:rFonts w:ascii="Verdana" w:hAnsi="Verdana" w:cs="Tahoma"/>
          <w:b/>
          <w:sz w:val="18"/>
          <w:szCs w:val="18"/>
        </w:rPr>
        <w:t>„Cena za provedení díla“</w:t>
      </w:r>
      <w:r w:rsidRPr="00F81744">
        <w:rPr>
          <w:rFonts w:ascii="Verdana" w:hAnsi="Verdana" w:cs="Tahoma"/>
          <w:sz w:val="18"/>
          <w:szCs w:val="18"/>
        </w:rPr>
        <w:t>);</w:t>
      </w:r>
    </w:p>
    <w:p w14:paraId="6D72FE3B" w14:textId="454426DA"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 xml:space="preserve">chny náklady související se zhotovením díla, vedlejší náklady související s umístěním stavby, zařízením staveniště a také ostatní náklady související s plněním zadávacích podmínek veřejné zakázky.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 příp. 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6F900FF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36812678" w14:textId="77777777" w:rsidR="00FD7722"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28274576" w14:textId="21FFE1EB" w:rsidR="00FC6A3F" w:rsidRPr="00F81744" w:rsidRDefault="00FD7722" w:rsidP="00FC6A3F">
      <w:pPr>
        <w:pStyle w:val="BodyText21"/>
        <w:widowControl/>
        <w:spacing w:line="264" w:lineRule="auto"/>
        <w:ind w:left="705" w:hanging="705"/>
        <w:rPr>
          <w:rFonts w:ascii="Verdana" w:hAnsi="Verdana" w:cs="Tahoma"/>
          <w:sz w:val="18"/>
          <w:szCs w:val="18"/>
        </w:rPr>
      </w:pPr>
      <w:r>
        <w:rPr>
          <w:rFonts w:ascii="Verdana" w:hAnsi="Verdana" w:cs="Tahoma"/>
          <w:sz w:val="18"/>
          <w:szCs w:val="18"/>
        </w:rPr>
        <w:t>5.5.</w:t>
      </w:r>
      <w:r>
        <w:rPr>
          <w:rFonts w:ascii="Verdana" w:hAnsi="Verdana" w:cs="Tahoma"/>
          <w:sz w:val="18"/>
          <w:szCs w:val="18"/>
        </w:rPr>
        <w:tab/>
      </w:r>
      <w:r>
        <w:rPr>
          <w:rFonts w:ascii="Verdana" w:hAnsi="Verdana"/>
          <w:sz w:val="18"/>
          <w:szCs w:val="18"/>
        </w:rPr>
        <w:t>Každá faktura bude rozdělena</w:t>
      </w:r>
      <w:r w:rsidRPr="00795C1A">
        <w:rPr>
          <w:rFonts w:ascii="Verdana" w:hAnsi="Verdana"/>
          <w:sz w:val="18"/>
          <w:szCs w:val="18"/>
        </w:rPr>
        <w:t xml:space="preserve"> na jednotlivé stavební celky (objekty) a ty </w:t>
      </w:r>
      <w:r>
        <w:rPr>
          <w:rFonts w:ascii="Verdana" w:hAnsi="Verdana"/>
          <w:sz w:val="18"/>
          <w:szCs w:val="18"/>
        </w:rPr>
        <w:t xml:space="preserve">budou </w:t>
      </w:r>
      <w:r w:rsidRPr="00795C1A">
        <w:rPr>
          <w:rFonts w:ascii="Verdana" w:hAnsi="Verdana"/>
          <w:sz w:val="18"/>
          <w:szCs w:val="18"/>
        </w:rPr>
        <w:t>rozděleny na stavební a další profesní části.</w:t>
      </w:r>
      <w:r w:rsidRPr="00FD7722">
        <w:rPr>
          <w:rFonts w:ascii="Verdana" w:hAnsi="Verdana"/>
          <w:iCs/>
          <w:sz w:val="18"/>
          <w:szCs w:val="18"/>
        </w:rPr>
        <w:t xml:space="preserve"> </w:t>
      </w:r>
      <w:r>
        <w:rPr>
          <w:rFonts w:ascii="Verdana" w:hAnsi="Verdana"/>
          <w:iCs/>
          <w:sz w:val="18"/>
          <w:szCs w:val="18"/>
        </w:rPr>
        <w:t>Zhotovitel</w:t>
      </w:r>
      <w:r w:rsidRPr="00795C1A">
        <w:rPr>
          <w:rFonts w:ascii="Verdana" w:hAnsi="Verdana"/>
          <w:bCs/>
          <w:iCs/>
          <w:sz w:val="18"/>
          <w:szCs w:val="18"/>
        </w:rPr>
        <w:t xml:space="preserve"> je povinen v předmětu fakturace uvést přes</w:t>
      </w:r>
      <w:r>
        <w:rPr>
          <w:rFonts w:ascii="Verdana" w:hAnsi="Verdana"/>
          <w:iCs/>
          <w:sz w:val="18"/>
          <w:szCs w:val="18"/>
        </w:rPr>
        <w:t>ný název akce a číslo smlouvy, j</w:t>
      </w:r>
      <w:r w:rsidRPr="00795C1A">
        <w:rPr>
          <w:rFonts w:ascii="Verdana" w:hAnsi="Verdana"/>
          <w:bCs/>
          <w:iCs/>
          <w:sz w:val="18"/>
          <w:szCs w:val="18"/>
        </w:rPr>
        <w:t>i</w:t>
      </w:r>
      <w:r>
        <w:rPr>
          <w:rFonts w:ascii="Verdana" w:hAnsi="Verdana"/>
          <w:iCs/>
          <w:sz w:val="18"/>
          <w:szCs w:val="18"/>
        </w:rPr>
        <w:t>nak bude faktura vrácena dodavate</w:t>
      </w:r>
      <w:r w:rsidRPr="00795C1A">
        <w:rPr>
          <w:rFonts w:ascii="Verdana" w:hAnsi="Verdana"/>
          <w:bCs/>
          <w:iCs/>
          <w:sz w:val="18"/>
          <w:szCs w:val="18"/>
        </w:rPr>
        <w:t>li k doplnění.</w:t>
      </w:r>
    </w:p>
    <w:p w14:paraId="396DC0B3" w14:textId="204FA934" w:rsidR="00937119"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FD7722">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 xml:space="preserve">Daňový doklad bude obsahovat pojmové náležitosti daňového dokladu </w:t>
      </w:r>
      <w:r w:rsidRPr="00F81744">
        <w:rPr>
          <w:rFonts w:ascii="Verdana" w:hAnsi="Verdana" w:cs="Tahoma"/>
          <w:sz w:val="18"/>
          <w:szCs w:val="18"/>
        </w:rPr>
        <w:lastRenderedPageBreak/>
        <w:t>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3B2FEF50" w14:textId="27DB2D99" w:rsidR="00FD7722" w:rsidRPr="00FD7722" w:rsidRDefault="00FD7722" w:rsidP="00E70A8C">
      <w:pPr>
        <w:pStyle w:val="BodyTextIndent"/>
        <w:ind w:left="705" w:hanging="705"/>
        <w:rPr>
          <w:rFonts w:ascii="Verdana" w:hAnsi="Verdana"/>
          <w:sz w:val="18"/>
          <w:szCs w:val="18"/>
        </w:rPr>
      </w:pPr>
      <w:r>
        <w:rPr>
          <w:rFonts w:ascii="Verdana" w:hAnsi="Verdana"/>
          <w:sz w:val="18"/>
          <w:szCs w:val="18"/>
        </w:rPr>
        <w:t>5.7.</w:t>
      </w:r>
      <w:r>
        <w:rPr>
          <w:rFonts w:ascii="Verdana" w:hAnsi="Verdana"/>
          <w:sz w:val="18"/>
          <w:szCs w:val="18"/>
        </w:rPr>
        <w:tab/>
      </w:r>
      <w:r w:rsidRPr="00BB68CE">
        <w:rPr>
          <w:rFonts w:ascii="Verdana" w:hAnsi="Verdana"/>
          <w:sz w:val="18"/>
          <w:szCs w:val="18"/>
        </w:rPr>
        <w:t>Z každé faktury bude pozastávka ve výši 20% z </w:t>
      </w:r>
      <w:r>
        <w:rPr>
          <w:rFonts w:ascii="Verdana" w:hAnsi="Verdana"/>
          <w:sz w:val="18"/>
          <w:szCs w:val="18"/>
        </w:rPr>
        <w:t xml:space="preserve">fakturované </w:t>
      </w:r>
      <w:r w:rsidRPr="00BB68CE">
        <w:rPr>
          <w:rFonts w:ascii="Verdana" w:hAnsi="Verdana"/>
          <w:sz w:val="18"/>
          <w:szCs w:val="18"/>
        </w:rPr>
        <w:t xml:space="preserve">částky bez DPH. Pozastávka 10% bude uvolněna po předání díla bez vad a nedodělků a 10% po vydání </w:t>
      </w:r>
      <w:r w:rsidRPr="00BB68CE">
        <w:rPr>
          <w:rFonts w:ascii="Verdana" w:hAnsi="Verdana"/>
          <w:bCs/>
          <w:color w:val="000000"/>
          <w:sz w:val="18"/>
          <w:szCs w:val="18"/>
        </w:rPr>
        <w:t>kolaudačního souhlasu s </w:t>
      </w:r>
      <w:r w:rsidRPr="00BB68CE">
        <w:rPr>
          <w:rFonts w:ascii="Verdana" w:hAnsi="Verdana"/>
          <w:sz w:val="18"/>
          <w:szCs w:val="18"/>
        </w:rPr>
        <w:t>užíváním stavby</w:t>
      </w:r>
      <w:r w:rsidRPr="00BB68CE">
        <w:rPr>
          <w:rFonts w:ascii="Verdana" w:hAnsi="Verdana"/>
          <w:bCs/>
          <w:color w:val="000000"/>
          <w:sz w:val="18"/>
          <w:szCs w:val="18"/>
        </w:rPr>
        <w:t xml:space="preserve">, vždy na základě písemné žádosti </w:t>
      </w:r>
      <w:r>
        <w:rPr>
          <w:rFonts w:ascii="Verdana" w:hAnsi="Verdana"/>
          <w:bCs/>
          <w:color w:val="000000"/>
          <w:sz w:val="18"/>
          <w:szCs w:val="18"/>
        </w:rPr>
        <w:t>zhotovitele</w:t>
      </w:r>
      <w:r w:rsidRPr="00BB68CE">
        <w:rPr>
          <w:rFonts w:ascii="Verdana" w:hAnsi="Verdana"/>
          <w:bCs/>
          <w:color w:val="000000"/>
          <w:sz w:val="18"/>
          <w:szCs w:val="18"/>
        </w:rPr>
        <w:t xml:space="preserve"> a dodání příslušných dokladů (protokol</w:t>
      </w:r>
      <w:r w:rsidRPr="00BB68CE">
        <w:rPr>
          <w:rFonts w:ascii="Verdana" w:hAnsi="Verdana"/>
          <w:sz w:val="18"/>
          <w:szCs w:val="18"/>
        </w:rPr>
        <w:t xml:space="preserve"> o předání / převzetí díla a kolaudační souhlas s užíváním stavby).</w:t>
      </w:r>
    </w:p>
    <w:p w14:paraId="42866CA4" w14:textId="1C933FA3"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FD7722">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Není-li dohodnuto jinak, je splatnost daňových dokladů smluvními stranami dohodnuta na 30 (slovy: třicet) kalendářních dní ode dne řádného </w:t>
      </w:r>
      <w:r w:rsidR="00873BDE">
        <w:rPr>
          <w:rFonts w:ascii="Verdana" w:hAnsi="Verdana" w:cs="Tahoma"/>
          <w:sz w:val="18"/>
          <w:szCs w:val="18"/>
        </w:rPr>
        <w:t xml:space="preserve">doručení </w:t>
      </w:r>
      <w:r w:rsidRPr="00F81744">
        <w:rPr>
          <w:rFonts w:ascii="Verdana" w:hAnsi="Verdana" w:cs="Tahoma"/>
          <w:sz w:val="18"/>
          <w:szCs w:val="18"/>
        </w:rPr>
        <w:t xml:space="preserve">faktury zhotovitelem objednateli. Daňový doklad se považuje za řádně a včas zaplacený, bude-li poslední den této lhůty účtovaná částka ve výši odsouhlasené objednatelem </w:t>
      </w:r>
      <w:r w:rsidR="00315728">
        <w:rPr>
          <w:rFonts w:ascii="Verdana" w:hAnsi="Verdana" w:cs="Tahoma"/>
          <w:sz w:val="18"/>
          <w:szCs w:val="18"/>
        </w:rPr>
        <w:t xml:space="preserve">připsána </w:t>
      </w:r>
      <w:r w:rsidR="00873BDE">
        <w:rPr>
          <w:rFonts w:ascii="Verdana" w:hAnsi="Verdana" w:cs="Tahoma"/>
          <w:sz w:val="18"/>
          <w:szCs w:val="18"/>
        </w:rPr>
        <w:t xml:space="preserve">na účet </w:t>
      </w:r>
      <w:r w:rsidRPr="00F81744">
        <w:rPr>
          <w:rFonts w:ascii="Verdana" w:hAnsi="Verdana" w:cs="Tahoma"/>
          <w:sz w:val="18"/>
          <w:szCs w:val="18"/>
        </w:rPr>
        <w:t>zhotovitele, uvedeného v záhlaví této smlouvy.</w:t>
      </w:r>
    </w:p>
    <w:p w14:paraId="3A02B2B5" w14:textId="4409C25E"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FD7722">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(dále jen „vícepráce“) a </w:t>
      </w:r>
      <w:proofErr w:type="spellStart"/>
      <w:r w:rsidRPr="00F81744">
        <w:rPr>
          <w:rFonts w:ascii="Verdana" w:hAnsi="Verdana" w:cs="Tahoma"/>
          <w:sz w:val="18"/>
          <w:szCs w:val="18"/>
        </w:rPr>
        <w:t>ii</w:t>
      </w:r>
      <w:proofErr w:type="spellEnd"/>
      <w:r w:rsidRPr="00F81744">
        <w:rPr>
          <w:rFonts w:ascii="Verdana" w:hAnsi="Verdana" w:cs="Tahoma"/>
          <w:sz w:val="18"/>
          <w:szCs w:val="18"/>
        </w:rPr>
        <w:t xml:space="preserve">)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148EAF82" w14:textId="457277A0"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FD7722">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40EFDB54" w14:textId="5364090B"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w:t>
      </w:r>
      <w:r w:rsidR="00FD7722">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4CBDFBD5" w14:textId="3FBBD59F"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w:t>
      </w:r>
      <w:r w:rsidR="00FD7722">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F72FDCF" w14:textId="23FEFA72"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w:t>
      </w:r>
      <w:r w:rsidR="00FD7722">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697FC976" w14:textId="07DABE69" w:rsidR="001A7C08" w:rsidRPr="00F81744" w:rsidRDefault="001A7C08"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w:t>
      </w:r>
      <w:r w:rsidR="00FD7722">
        <w:rPr>
          <w:rFonts w:ascii="Verdana" w:hAnsi="Verdana" w:cs="Tahoma"/>
          <w:sz w:val="18"/>
          <w:szCs w:val="18"/>
        </w:rPr>
        <w:t>4</w:t>
      </w:r>
      <w:r w:rsidRPr="00F81744">
        <w:rPr>
          <w:rFonts w:ascii="Verdana" w:hAnsi="Verdana" w:cs="Tahoma"/>
          <w:sz w:val="18"/>
          <w:szCs w:val="18"/>
        </w:rPr>
        <w:t xml:space="preserve">.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666096D8" w14:textId="6DC77132" w:rsidR="001A7C08" w:rsidRPr="00F81744" w:rsidRDefault="001A7C08" w:rsidP="001A7C08">
      <w:pPr>
        <w:spacing w:before="120"/>
        <w:ind w:left="357" w:hanging="357"/>
        <w:jc w:val="both"/>
        <w:rPr>
          <w:rFonts w:ascii="Verdana" w:hAnsi="Verdana" w:cs="Tahoma"/>
          <w:sz w:val="18"/>
          <w:szCs w:val="18"/>
        </w:rPr>
      </w:pPr>
      <w:r w:rsidRPr="00F81744">
        <w:rPr>
          <w:rFonts w:ascii="Verdana" w:hAnsi="Verdana" w:cs="Tahoma"/>
          <w:sz w:val="18"/>
          <w:szCs w:val="18"/>
        </w:rPr>
        <w:t>5.1</w:t>
      </w:r>
      <w:r w:rsidR="00FD7722">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Změna ceny díla je možná pouze při vzniku následujících okolností:</w:t>
      </w:r>
    </w:p>
    <w:p w14:paraId="2287DAA6" w14:textId="174E8E11"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lastRenderedPageBreak/>
        <w:t>5.1</w:t>
      </w:r>
      <w:r w:rsidR="00FD7722">
        <w:rPr>
          <w:rFonts w:ascii="Verdana" w:hAnsi="Verdana" w:cs="Tahoma"/>
          <w:sz w:val="18"/>
          <w:szCs w:val="18"/>
        </w:rPr>
        <w:t>5</w:t>
      </w:r>
      <w:r w:rsidRPr="00F81744">
        <w:rPr>
          <w:rFonts w:ascii="Verdana" w:hAnsi="Verdana" w:cs="Tahoma"/>
          <w:sz w:val="18"/>
          <w:szCs w:val="18"/>
        </w:rPr>
        <w:t>.1.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50DBE7A6" w14:textId="3BACE23D"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w:t>
      </w:r>
      <w:r w:rsidR="00FD7722">
        <w:rPr>
          <w:rFonts w:ascii="Verdana" w:hAnsi="Verdana" w:cs="Tahoma"/>
          <w:sz w:val="18"/>
          <w:szCs w:val="18"/>
        </w:rPr>
        <w:t>5</w:t>
      </w:r>
      <w:r w:rsidRPr="00F81744">
        <w:rPr>
          <w:rFonts w:ascii="Verdana" w:hAnsi="Verdana" w:cs="Tahoma"/>
          <w:sz w:val="18"/>
          <w:szCs w:val="18"/>
        </w:rPr>
        <w:t>.2.</w:t>
      </w:r>
      <w:r w:rsidRPr="00F81744">
        <w:rPr>
          <w:rFonts w:ascii="Verdana" w:hAnsi="Verdana" w:cs="Tahoma"/>
          <w:sz w:val="18"/>
          <w:szCs w:val="18"/>
        </w:rPr>
        <w:tab/>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ve formě soupisu stavebních prací, služeb a dodávek včetně výkazu výměr, oceněného podle jednotkových cen položkového rozpočtu díla, který odsouhlasí s objednatelem. Na základě tohoto seznamu je zhotovitel povinen pro </w:t>
      </w:r>
      <w:proofErr w:type="spellStart"/>
      <w:r w:rsidRPr="00F81744">
        <w:rPr>
          <w:rFonts w:ascii="Verdana" w:hAnsi="Verdana" w:cs="Tahoma"/>
          <w:sz w:val="18"/>
          <w:szCs w:val="18"/>
        </w:rPr>
        <w:t>méněpráce</w:t>
      </w:r>
      <w:proofErr w:type="spellEnd"/>
      <w:r w:rsidRPr="00F81744">
        <w:rPr>
          <w:rFonts w:ascii="Verdana" w:hAnsi="Verdana" w:cs="Tahoma"/>
          <w:sz w:val="18"/>
          <w:szCs w:val="18"/>
        </w:rPr>
        <w:t xml:space="preserve"> zpracovat změnový list a před provedením dohodnutých prací, služeb nebo dodávek změnový list projednat a schválit zástupcem objednatele. Při stanovení rozsahu a ocenění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je zhotovitel povinen zohlednit také snížení odpovídajícího podílu všech ostatních nákladů u položek, jejichž provedení je ovlivněno nebo souvisí s předmětnými </w:t>
      </w:r>
      <w:proofErr w:type="spellStart"/>
      <w:r w:rsidRPr="00F81744">
        <w:rPr>
          <w:rFonts w:ascii="Verdana" w:hAnsi="Verdana" w:cs="Tahoma"/>
          <w:sz w:val="18"/>
          <w:szCs w:val="18"/>
        </w:rPr>
        <w:t>méněpracemi</w:t>
      </w:r>
      <w:proofErr w:type="spellEnd"/>
      <w:r w:rsidRPr="00F81744">
        <w:rPr>
          <w:rFonts w:ascii="Verdana" w:hAnsi="Verdana" w:cs="Tahoma"/>
          <w:sz w:val="18"/>
          <w:szCs w:val="18"/>
        </w:rPr>
        <w:t>.</w:t>
      </w:r>
    </w:p>
    <w:p w14:paraId="1F52A0E0" w14:textId="7270239C"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w:t>
      </w:r>
      <w:r w:rsidR="00FD7722">
        <w:rPr>
          <w:rFonts w:ascii="Verdana" w:hAnsi="Verdana" w:cs="Tahoma"/>
          <w:sz w:val="18"/>
          <w:szCs w:val="18"/>
        </w:rPr>
        <w:t>5</w:t>
      </w:r>
      <w:r w:rsidRPr="00F81744">
        <w:rPr>
          <w:rFonts w:ascii="Verdana" w:hAnsi="Verdana" w:cs="Tahoma"/>
          <w:sz w:val="18"/>
          <w:szCs w:val="18"/>
        </w:rPr>
        <w:t>.3.</w:t>
      </w:r>
      <w:r w:rsidRPr="00F81744">
        <w:rPr>
          <w:rFonts w:ascii="Verdana" w:hAnsi="Verdana" w:cs="Tahoma"/>
          <w:sz w:val="18"/>
          <w:szCs w:val="18"/>
        </w:rPr>
        <w:tab/>
      </w:r>
      <w:proofErr w:type="spellStart"/>
      <w:r w:rsidRPr="00F81744">
        <w:rPr>
          <w:rFonts w:ascii="Verdana" w:hAnsi="Verdana" w:cs="Tahoma"/>
          <w:sz w:val="18"/>
          <w:szCs w:val="18"/>
        </w:rPr>
        <w:t>vícevýměr</w:t>
      </w:r>
      <w:proofErr w:type="spellEnd"/>
      <w:r w:rsidRPr="00F81744">
        <w:rPr>
          <w:rFonts w:ascii="Verdana" w:hAnsi="Verdana" w:cs="Tahoma"/>
          <w:sz w:val="18"/>
          <w:szCs w:val="18"/>
        </w:rPr>
        <w:t xml:space="preserve"> a </w:t>
      </w:r>
      <w:proofErr w:type="spellStart"/>
      <w:r w:rsidRPr="00F81744">
        <w:rPr>
          <w:rFonts w:ascii="Verdana" w:hAnsi="Verdana" w:cs="Tahoma"/>
          <w:sz w:val="18"/>
          <w:szCs w:val="18"/>
        </w:rPr>
        <w:t>méněvýměr</w:t>
      </w:r>
      <w:proofErr w:type="spellEnd"/>
      <w:r w:rsidRPr="00F81744">
        <w:rPr>
          <w:rFonts w:ascii="Verdana" w:hAnsi="Verdana" w:cs="Tahoma"/>
          <w:sz w:val="18"/>
          <w:szCs w:val="18"/>
        </w:rPr>
        <w:t xml:space="preserve"> - když se zjistí, že skutečná množství prací, služeb a dodávek uvedená v soupisu stavebních prací, služeb a dodávek s výkazem výměr se liší od skutečného stavu (změna množství). </w:t>
      </w:r>
    </w:p>
    <w:p w14:paraId="3FF2757C" w14:textId="531315A0" w:rsidR="001A7C08" w:rsidRDefault="001A7C08" w:rsidP="005E4313">
      <w:pPr>
        <w:spacing w:before="120"/>
        <w:ind w:left="708"/>
        <w:jc w:val="both"/>
        <w:rPr>
          <w:rFonts w:ascii="Verdana" w:hAnsi="Verdana" w:cs="Tahoma"/>
          <w:sz w:val="18"/>
          <w:szCs w:val="18"/>
        </w:rPr>
      </w:pPr>
      <w:r w:rsidRPr="00F81744">
        <w:rPr>
          <w:rFonts w:ascii="Verdana" w:hAnsi="Verdana" w:cs="Tahoma"/>
          <w:sz w:val="18"/>
          <w:szCs w:val="18"/>
        </w:rPr>
        <w:t>5.1</w:t>
      </w:r>
      <w:r w:rsidR="00FD7722">
        <w:rPr>
          <w:rFonts w:ascii="Verdana" w:hAnsi="Verdana" w:cs="Tahoma"/>
          <w:sz w:val="18"/>
          <w:szCs w:val="18"/>
        </w:rPr>
        <w:t>5</w:t>
      </w:r>
      <w:r w:rsidRPr="00F81744">
        <w:rPr>
          <w:rFonts w:ascii="Verdana" w:hAnsi="Verdana" w:cs="Tahoma"/>
          <w:sz w:val="18"/>
          <w:szCs w:val="18"/>
        </w:rPr>
        <w:t xml:space="preserve">.4.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4851BA50" w14:textId="1E318201" w:rsidR="00FC6A3F" w:rsidRPr="00F81744" w:rsidRDefault="00FC6A3F" w:rsidP="005E4313">
      <w:pPr>
        <w:spacing w:before="120"/>
        <w:ind w:left="708"/>
        <w:jc w:val="both"/>
        <w:rPr>
          <w:rFonts w:ascii="Verdana" w:hAnsi="Verdana" w:cs="Tahoma"/>
          <w:sz w:val="18"/>
          <w:szCs w:val="18"/>
        </w:rPr>
      </w:pPr>
      <w:r>
        <w:rPr>
          <w:rFonts w:ascii="Verdana" w:hAnsi="Verdana" w:cs="Tahoma"/>
          <w:sz w:val="18"/>
          <w:szCs w:val="18"/>
        </w:rPr>
        <w:t>5.1</w:t>
      </w:r>
      <w:r w:rsidR="00FD7722">
        <w:rPr>
          <w:rFonts w:ascii="Verdana" w:hAnsi="Verdana" w:cs="Tahoma"/>
          <w:sz w:val="18"/>
          <w:szCs w:val="18"/>
        </w:rPr>
        <w:t>5</w:t>
      </w:r>
      <w:r>
        <w:rPr>
          <w:rFonts w:ascii="Verdana" w:hAnsi="Verdana" w:cs="Tahoma"/>
          <w:sz w:val="18"/>
          <w:szCs w:val="18"/>
        </w:rPr>
        <w:t>.5.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5391F428" w14:textId="6C5522E6" w:rsidR="001A7C08" w:rsidRPr="00F81744" w:rsidRDefault="001A7C08" w:rsidP="005E4313">
      <w:pPr>
        <w:pStyle w:val="BodyTextIndent"/>
        <w:ind w:left="705" w:hanging="705"/>
        <w:rPr>
          <w:rFonts w:ascii="Verdana" w:hAnsi="Verdana" w:cs="Tahoma"/>
          <w:sz w:val="18"/>
          <w:szCs w:val="18"/>
        </w:rPr>
      </w:pPr>
      <w:r w:rsidRPr="00F81744">
        <w:rPr>
          <w:rFonts w:ascii="Verdana" w:hAnsi="Verdana" w:cs="Tahoma"/>
          <w:sz w:val="18"/>
          <w:szCs w:val="18"/>
        </w:rPr>
        <w:t>5.1</w:t>
      </w:r>
      <w:r w:rsidR="00FD7722">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215081C4" w14:textId="1928B6C9" w:rsidR="00B8247F" w:rsidRPr="00F81744" w:rsidRDefault="001A7C08" w:rsidP="005E4313">
      <w:pPr>
        <w:pStyle w:val="BodyTextIndent"/>
        <w:ind w:left="705" w:hanging="705"/>
        <w:rPr>
          <w:rFonts w:ascii="Verdana" w:hAnsi="Verdana" w:cs="Tahoma"/>
          <w:color w:val="000000"/>
          <w:sz w:val="18"/>
          <w:szCs w:val="18"/>
        </w:rPr>
      </w:pPr>
      <w:r w:rsidRPr="00F81744">
        <w:rPr>
          <w:rFonts w:ascii="Verdana" w:hAnsi="Verdana" w:cs="Tahoma"/>
          <w:sz w:val="18"/>
          <w:szCs w:val="18"/>
        </w:rPr>
        <w:t>5.1</w:t>
      </w:r>
      <w:r w:rsidR="00FD7722">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288F10E0" w14:textId="49F8FFC8" w:rsidR="00B8247F" w:rsidRPr="00F81744" w:rsidRDefault="00B8247F" w:rsidP="005E4313">
      <w:pPr>
        <w:pStyle w:val="BodyTextIndent"/>
        <w:ind w:left="705" w:hanging="705"/>
        <w:rPr>
          <w:rFonts w:ascii="Verdana" w:hAnsi="Verdana" w:cs="Tahoma"/>
          <w:sz w:val="18"/>
          <w:szCs w:val="18"/>
        </w:rPr>
      </w:pPr>
      <w:r w:rsidRPr="00F81744">
        <w:rPr>
          <w:rFonts w:ascii="Verdana" w:hAnsi="Verdana" w:cs="Tahoma"/>
          <w:color w:val="000000"/>
          <w:sz w:val="18"/>
          <w:szCs w:val="18"/>
        </w:rPr>
        <w:t>5.1</w:t>
      </w:r>
      <w:r w:rsidR="00FD7722">
        <w:rPr>
          <w:rFonts w:ascii="Verdana" w:hAnsi="Verdana" w:cs="Tahoma"/>
          <w:color w:val="000000"/>
          <w:sz w:val="18"/>
          <w:szCs w:val="18"/>
        </w:rPr>
        <w:t>8</w:t>
      </w:r>
      <w:r w:rsidRPr="00F81744">
        <w:rPr>
          <w:rFonts w:ascii="Verdana" w:hAnsi="Verdana" w:cs="Tahoma"/>
          <w:color w:val="000000"/>
          <w:sz w:val="18"/>
          <w:szCs w:val="18"/>
        </w:rPr>
        <w:t>.</w:t>
      </w:r>
      <w:r w:rsidRPr="00F81744">
        <w:rPr>
          <w:rFonts w:ascii="Verdana" w:hAnsi="Verdana" w:cs="Tahoma"/>
          <w:color w:val="000000"/>
          <w:sz w:val="18"/>
          <w:szCs w:val="18"/>
        </w:rPr>
        <w:tab/>
      </w:r>
      <w:r w:rsidRPr="00F81744">
        <w:rPr>
          <w:rFonts w:ascii="Verdana" w:hAnsi="Verdana" w:cs="Tahoma"/>
          <w:sz w:val="18"/>
          <w:szCs w:val="18"/>
        </w:rPr>
        <w:t xml:space="preserve">Zhotovitel bude objednateli účtovat stavební práce za každý kalendářní měsíc na základě vzájemně odsouhlasených zjišťovacích protokolů a soupisů skutečně provedených prací a dodaných strojů, zařízení, konstrukcí apod. (dále jen „zjišťovací protokoly“).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2B1323">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í být na adresu objednatele prokazatelně doručeny nejpozději do 5. dne měsíce následujícího. 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13871E98" w14:textId="70796F6C" w:rsidR="001F5CAF" w:rsidRPr="00F81744" w:rsidRDefault="00B8247F" w:rsidP="005E4313">
      <w:pPr>
        <w:pStyle w:val="BodyTextIndent"/>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FD7722">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33DD846D" w14:textId="7DB48548" w:rsidR="00FD7722" w:rsidRPr="00F81744" w:rsidRDefault="001F5CAF">
      <w:pPr>
        <w:pStyle w:val="BodyTextIndent"/>
        <w:ind w:left="705" w:hanging="705"/>
        <w:rPr>
          <w:rFonts w:ascii="Verdana" w:hAnsi="Verdana" w:cs="Tahoma"/>
          <w:sz w:val="18"/>
          <w:szCs w:val="18"/>
        </w:rPr>
      </w:pPr>
      <w:r w:rsidRPr="00F81744">
        <w:rPr>
          <w:rFonts w:ascii="Verdana" w:hAnsi="Verdana" w:cs="Tahoma"/>
          <w:sz w:val="18"/>
          <w:szCs w:val="18"/>
        </w:rPr>
        <w:t>5.</w:t>
      </w:r>
      <w:r w:rsidR="00FD7722">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r>
      <w:r w:rsidR="00B8247F" w:rsidRPr="00F81744">
        <w:rPr>
          <w:rFonts w:ascii="Verdana" w:hAnsi="Verdana" w:cs="Tahoma"/>
          <w:sz w:val="18"/>
          <w:szCs w:val="18"/>
        </w:rPr>
        <w:t>Měsíční fakturací bude uhrazena cena díla nebo jeho ucelené části. Ucelenou částí díla se rozumí jednotlivá ucelená stavební část, kterou je možné po jejím zdárném a úplném dokončení zhotovitelem předat objednateli k užívání.</w:t>
      </w:r>
    </w:p>
    <w:p w14:paraId="35B0A3D3" w14:textId="2CE23E9B" w:rsidR="00B8247F" w:rsidRDefault="00B8247F" w:rsidP="005E4313">
      <w:pPr>
        <w:pStyle w:val="BodyTextIndent"/>
        <w:ind w:left="705" w:hanging="705"/>
        <w:rPr>
          <w:rFonts w:ascii="Verdana" w:hAnsi="Verdana" w:cs="Tahoma"/>
          <w:sz w:val="18"/>
          <w:szCs w:val="18"/>
        </w:rPr>
      </w:pPr>
      <w:r w:rsidRPr="00F81744">
        <w:rPr>
          <w:rFonts w:ascii="Verdana" w:hAnsi="Verdana" w:cs="Tahoma"/>
          <w:color w:val="000000"/>
          <w:sz w:val="18"/>
          <w:szCs w:val="18"/>
        </w:rPr>
        <w:lastRenderedPageBreak/>
        <w:t>5.</w:t>
      </w:r>
      <w:r w:rsidR="00FD7722">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02A3840B" w14:textId="7E887940" w:rsidR="00FC6A3F" w:rsidRPr="00F81744" w:rsidRDefault="00FC6A3F" w:rsidP="005E4313">
      <w:pPr>
        <w:pStyle w:val="BodyTextIndent"/>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w:t>
      </w:r>
      <w:r w:rsidR="00FD7722">
        <w:rPr>
          <w:rFonts w:ascii="Verdana" w:hAnsi="Verdana" w:cs="Tahoma"/>
          <w:sz w:val="18"/>
          <w:szCs w:val="18"/>
        </w:rPr>
        <w:t>2</w:t>
      </w:r>
      <w:r>
        <w:rPr>
          <w:rFonts w:ascii="Verdana" w:hAnsi="Verdana" w:cs="Tahoma"/>
          <w:sz w:val="18"/>
          <w:szCs w:val="18"/>
        </w:rPr>
        <w:t>.</w:t>
      </w:r>
      <w:r>
        <w:rPr>
          <w:rFonts w:ascii="Verdana" w:hAnsi="Verdana" w:cs="Tahoma"/>
          <w:sz w:val="18"/>
          <w:szCs w:val="18"/>
        </w:rPr>
        <w:tab/>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Pr="00F81744">
        <w:rPr>
          <w:rFonts w:ascii="Verdana" w:hAnsi="Verdana" w:cs="Tahoma"/>
          <w:sz w:val="18"/>
          <w:szCs w:val="18"/>
        </w:rPr>
        <w:t xml:space="preserve"> cenami ÚRS Praha a.s.</w:t>
      </w:r>
      <w:r>
        <w:rPr>
          <w:rFonts w:ascii="Verdana" w:hAnsi="Verdana" w:cs="Tahoma"/>
          <w:sz w:val="18"/>
          <w:szCs w:val="18"/>
        </w:rPr>
        <w:t>,</w:t>
      </w:r>
      <w:r w:rsidRPr="00F81744">
        <w:rPr>
          <w:rFonts w:ascii="Verdana" w:hAnsi="Verdana" w:cs="Tahoma"/>
          <w:sz w:val="18"/>
          <w:szCs w:val="18"/>
        </w:rPr>
        <w:t xml:space="preserve"> vydanými v období realizace těchto prací a dodávek.</w:t>
      </w:r>
    </w:p>
    <w:p w14:paraId="74E1009D" w14:textId="77777777" w:rsidR="0063263C" w:rsidRPr="00F81744" w:rsidRDefault="0063263C" w:rsidP="00F43686">
      <w:pPr>
        <w:pStyle w:val="BodyText21"/>
        <w:widowControl/>
        <w:spacing w:line="264" w:lineRule="auto"/>
        <w:ind w:left="705" w:hanging="705"/>
        <w:rPr>
          <w:rFonts w:ascii="Verdana" w:hAnsi="Verdana" w:cs="Tahoma"/>
          <w:sz w:val="18"/>
          <w:szCs w:val="18"/>
        </w:rPr>
      </w:pPr>
    </w:p>
    <w:p w14:paraId="40ED68A5"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6ED454A9" w14:textId="77777777" w:rsidR="00937119" w:rsidRPr="00F81744" w:rsidRDefault="00937119"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62C0C59D" w14:textId="77777777" w:rsidR="00937119" w:rsidRPr="00F81744" w:rsidRDefault="00937119" w:rsidP="00F43686">
      <w:pPr>
        <w:pStyle w:val="BodyText"/>
        <w:tabs>
          <w:tab w:val="left" w:pos="709"/>
        </w:tabs>
        <w:spacing w:line="264" w:lineRule="auto"/>
        <w:jc w:val="center"/>
        <w:rPr>
          <w:rFonts w:ascii="Verdana" w:hAnsi="Verdana" w:cs="Tahoma"/>
          <w:b/>
          <w:sz w:val="18"/>
          <w:szCs w:val="18"/>
        </w:rPr>
      </w:pPr>
    </w:p>
    <w:p w14:paraId="1869F95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490631E"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23732D1"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203EB09D" w14:textId="77777777" w:rsidR="00344E14" w:rsidRPr="00F81744" w:rsidRDefault="00344E14" w:rsidP="00F43686">
      <w:pPr>
        <w:pStyle w:val="BodyText21"/>
        <w:widowControl/>
        <w:spacing w:line="264" w:lineRule="auto"/>
        <w:ind w:left="705" w:hanging="705"/>
        <w:rPr>
          <w:rFonts w:ascii="Verdana" w:hAnsi="Verdana" w:cs="Tahoma"/>
          <w:sz w:val="18"/>
          <w:szCs w:val="18"/>
        </w:rPr>
      </w:pPr>
    </w:p>
    <w:p w14:paraId="71F80778"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53438406" w14:textId="1C5C7D2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602CB6B7" w14:textId="77777777" w:rsidR="00937119" w:rsidRPr="00F81744" w:rsidRDefault="00937119" w:rsidP="00F43686">
      <w:pPr>
        <w:spacing w:line="264" w:lineRule="auto"/>
        <w:jc w:val="center"/>
        <w:rPr>
          <w:rFonts w:ascii="Verdana" w:hAnsi="Verdana" w:cs="Tahoma"/>
          <w:b/>
          <w:sz w:val="18"/>
          <w:szCs w:val="18"/>
        </w:rPr>
      </w:pPr>
    </w:p>
    <w:p w14:paraId="2E6A70D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447779DD" w14:textId="77777777" w:rsidR="00937119" w:rsidRPr="00F81744" w:rsidRDefault="00937119" w:rsidP="00F43686">
      <w:pPr>
        <w:pStyle w:val="BodyTextIndent"/>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t>Zhotovitel se zavazuje, že objednateli bezodkladně po vzniku takové skutečnosti písemně oznámí:</w:t>
      </w:r>
    </w:p>
    <w:p w14:paraId="368AEF00"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(dále jen „insolvenční zákon“), jehož předmětem bude úpadek nebo hrozící úpadek zhotovitele; a/nebo</w:t>
      </w:r>
    </w:p>
    <w:p w14:paraId="0AFF9311"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09B9B245"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33F8B24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66DCCE0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lastRenderedPageBreak/>
        <w:t>(e)</w:t>
      </w:r>
      <w:r w:rsidRPr="00F81744">
        <w:rPr>
          <w:rFonts w:ascii="Verdana" w:hAnsi="Verdana" w:cs="Tahoma"/>
          <w:sz w:val="18"/>
          <w:szCs w:val="18"/>
        </w:rPr>
        <w:tab/>
        <w:t>omezení či ukončení výkonu činnosti zhotovitele, která bezprostředně souvisí s předmětem této smlouvy; a/nebo</w:t>
      </w:r>
    </w:p>
    <w:p w14:paraId="3FD9844A"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16B4F43C"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370A641C"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24AF567F" w14:textId="77777777" w:rsidR="00937119" w:rsidRPr="00F81744" w:rsidRDefault="00937119" w:rsidP="00F43686">
      <w:pPr>
        <w:pStyle w:val="BodyTextIndent"/>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7596152F"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19B79E1E"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3439AA0F" w14:textId="77777777" w:rsidR="00937119" w:rsidRPr="00F81744" w:rsidRDefault="00937119" w:rsidP="00522703">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233DCE07"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Pr="00F81744">
        <w:rPr>
          <w:rFonts w:ascii="Verdana" w:hAnsi="Verdana" w:cs="Tahoma"/>
          <w:sz w:val="18"/>
          <w:szCs w:val="18"/>
        </w:rPr>
        <w:t>an</w:t>
      </w:r>
      <w:proofErr w:type="spellEnd"/>
      <w:r w:rsidRPr="00F81744">
        <w:rPr>
          <w:rFonts w:ascii="Verdana" w:hAnsi="Verdana" w:cs="Tahoma"/>
          <w:sz w:val="18"/>
          <w:szCs w:val="18"/>
        </w:rPr>
        <w:t>. zákona č. 90/2012 o obchodních společnostech a družstvech (zákon o obchodních korporacích), ve znění pozdějších předpisů.</w:t>
      </w:r>
    </w:p>
    <w:p w14:paraId="1515AE7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7BD2255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47EEE028" w14:textId="6FFC390C"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2B1323">
        <w:rPr>
          <w:rFonts w:ascii="Verdana" w:hAnsi="Verdana" w:cs="Tahoma"/>
          <w:sz w:val="18"/>
          <w:szCs w:val="18"/>
        </w:rPr>
        <w:t>poddodavatel</w:t>
      </w:r>
      <w:r w:rsidRPr="00F81744">
        <w:rPr>
          <w:rFonts w:ascii="Verdana" w:hAnsi="Verdana" w:cs="Tahoma"/>
          <w:sz w:val="18"/>
          <w:szCs w:val="18"/>
        </w:rPr>
        <w:t>ů;</w:t>
      </w:r>
    </w:p>
    <w:p w14:paraId="321A33E0" w14:textId="4B446A81"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2B1323">
        <w:rPr>
          <w:rFonts w:ascii="Verdana" w:hAnsi="Verdana" w:cs="Tahoma"/>
          <w:sz w:val="18"/>
          <w:szCs w:val="18"/>
        </w:rPr>
        <w:t>poddodavatel</w:t>
      </w:r>
      <w:r w:rsidRPr="00F81744">
        <w:rPr>
          <w:rFonts w:ascii="Verdana" w:hAnsi="Verdana" w:cs="Tahoma"/>
          <w:sz w:val="18"/>
          <w:szCs w:val="18"/>
        </w:rPr>
        <w:t>ů, které zhotovitel na provedení díla použil;</w:t>
      </w:r>
    </w:p>
    <w:p w14:paraId="3244EDF2"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19692107"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7124C149"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A18131E" w14:textId="70603BA2"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2B1323">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6BD7593D" w14:textId="0F55DB55"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7.8.</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3F8765E2"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7.9.</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485C5828"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19AED432" w14:textId="1D80DD80"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lastRenderedPageBreak/>
        <w:t>7.11.</w:t>
      </w:r>
      <w:r>
        <w:rPr>
          <w:rFonts w:ascii="Verdana" w:hAnsi="Verdana" w:cs="Tahoma"/>
          <w:sz w:val="18"/>
          <w:szCs w:val="18"/>
          <w:lang w:eastAsia="en-US"/>
        </w:rPr>
        <w:tab/>
      </w:r>
      <w:r w:rsidR="00873BDE">
        <w:rPr>
          <w:rFonts w:ascii="Verdana" w:hAnsi="Verdana" w:cs="Tahoma"/>
          <w:sz w:val="18"/>
          <w:szCs w:val="18"/>
          <w:lang w:eastAsia="en-US"/>
        </w:rPr>
        <w:t>Zhotovitel je</w:t>
      </w:r>
      <w:r w:rsidR="00B3047F" w:rsidRPr="00B3047F">
        <w:rPr>
          <w:rFonts w:ascii="Verdana" w:hAnsi="Verdana" w:cs="Tahoma"/>
          <w:sz w:val="18"/>
          <w:szCs w:val="18"/>
          <w:lang w:eastAsia="en-US"/>
        </w:rPr>
        <w:t xml:space="preserve"> povinen zjišťovat trasy a druhy inženýrských sítí vedoucích přes staveniště</w:t>
      </w:r>
      <w:r w:rsidR="00873BDE">
        <w:rPr>
          <w:rFonts w:ascii="Verdana" w:hAnsi="Verdana" w:cs="Tahoma"/>
          <w:sz w:val="18"/>
          <w:szCs w:val="18"/>
          <w:lang w:eastAsia="en-US"/>
        </w:rPr>
        <w:t xml:space="preserve"> a</w:t>
      </w:r>
      <w:r w:rsidR="00B3047F" w:rsidRPr="00B3047F">
        <w:rPr>
          <w:rFonts w:ascii="Verdana" w:hAnsi="Verdana" w:cs="Tahoma"/>
          <w:sz w:val="18"/>
          <w:szCs w:val="18"/>
          <w:lang w:eastAsia="en-US"/>
        </w:rPr>
        <w:t xml:space="preserve"> nese odpovědnost za jejich neporušení</w:t>
      </w:r>
      <w:r w:rsidR="00873BDE">
        <w:rPr>
          <w:rFonts w:ascii="Verdana" w:hAnsi="Verdana" w:cs="Tahoma"/>
          <w:sz w:val="18"/>
          <w:szCs w:val="18"/>
          <w:lang w:eastAsia="en-US"/>
        </w:rPr>
        <w:t xml:space="preserve">. Objednatel předá zhotoviteli na jeho žádost </w:t>
      </w:r>
      <w:r w:rsidR="00B3047F" w:rsidRPr="00B3047F">
        <w:rPr>
          <w:rFonts w:ascii="Verdana" w:hAnsi="Verdana" w:cs="Tahoma"/>
          <w:sz w:val="18"/>
          <w:szCs w:val="18"/>
          <w:lang w:eastAsia="en-US"/>
        </w:rPr>
        <w:t xml:space="preserve">dokumentaci o inženýrských sítích vedoucích staveništěm. </w:t>
      </w:r>
    </w:p>
    <w:p w14:paraId="31430884" w14:textId="59D462E3" w:rsidR="00C47419" w:rsidRPr="00F81744" w:rsidRDefault="00FC6A3F" w:rsidP="00FC6A3F">
      <w:pPr>
        <w:autoSpaceDE w:val="0"/>
        <w:autoSpaceDN w:val="0"/>
        <w:adjustRightInd w:val="0"/>
        <w:ind w:left="705" w:hanging="705"/>
        <w:jc w:val="both"/>
        <w:rPr>
          <w:rFonts w:ascii="Verdana" w:hAnsi="Verdana" w:cs="Tahoma"/>
          <w:sz w:val="18"/>
          <w:szCs w:val="18"/>
          <w:lang w:eastAsia="en-US"/>
        </w:rPr>
      </w:pPr>
      <w:r w:rsidRPr="00B3047F">
        <w:rPr>
          <w:rFonts w:ascii="Verdana" w:hAnsi="Verdana" w:cs="Tahoma"/>
          <w:sz w:val="18"/>
          <w:szCs w:val="18"/>
          <w:lang w:eastAsia="en-US"/>
        </w:rPr>
        <w:t>7.12.</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37E02EF1" w14:textId="77777777" w:rsidR="00CF03B8" w:rsidRPr="00F81744" w:rsidRDefault="00CF03B8" w:rsidP="00F43686">
      <w:pPr>
        <w:pStyle w:val="BodyText21"/>
        <w:widowControl/>
        <w:spacing w:line="264" w:lineRule="auto"/>
        <w:ind w:left="705" w:hanging="705"/>
        <w:rPr>
          <w:rFonts w:ascii="Verdana" w:hAnsi="Verdana" w:cs="Tahoma"/>
          <w:b/>
          <w:sz w:val="18"/>
          <w:szCs w:val="18"/>
        </w:rPr>
      </w:pPr>
    </w:p>
    <w:p w14:paraId="02B09021"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4A9600D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77AB943E" w14:textId="77777777" w:rsidR="00937119" w:rsidRPr="00F81744" w:rsidRDefault="00937119" w:rsidP="00F43686">
      <w:pPr>
        <w:spacing w:line="264" w:lineRule="auto"/>
        <w:jc w:val="center"/>
        <w:rPr>
          <w:rFonts w:ascii="Verdana" w:hAnsi="Verdana" w:cs="Tahoma"/>
          <w:b/>
          <w:sz w:val="18"/>
          <w:szCs w:val="18"/>
        </w:rPr>
      </w:pPr>
    </w:p>
    <w:p w14:paraId="0C6318B2" w14:textId="34BD4533"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 xml:space="preserve">Zhotovitel se zavazuje ode dne předání staveniště objednatelem zhotoviteli vést stavební deník alespoň v jednom originále a dvou průpisech dle ustanovení § 157 zákona č. 183/2006 Sb., o územním plánování a stavebním řádu (dále jen „stavební zákon“). </w:t>
      </w:r>
      <w:r w:rsidR="000A3269">
        <w:rPr>
          <w:rFonts w:ascii="Verdana" w:hAnsi="Verdana" w:cs="Tahoma"/>
          <w:sz w:val="18"/>
          <w:szCs w:val="18"/>
        </w:rPr>
        <w:t xml:space="preserve">Ve stavebních deníku vedeném zhotovitelem budou </w:t>
      </w:r>
      <w:r w:rsidRPr="00F81744">
        <w:rPr>
          <w:rFonts w:ascii="Verdana" w:hAnsi="Verdana" w:cs="Tahoma"/>
          <w:sz w:val="18"/>
          <w:szCs w:val="18"/>
        </w:rPr>
        <w:t xml:space="preserve">zaznamenávány veškeré skutečnosti o průběhu všech prací, včetně prací </w:t>
      </w:r>
      <w:proofErr w:type="spellStart"/>
      <w:r w:rsidR="002B1323">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2B1323">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50B7160B"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AD57260"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9918034"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2DF00EA1"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6D6DF1C1"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DE06CF4" w14:textId="77777777" w:rsidR="00451E65" w:rsidRPr="00F81744" w:rsidRDefault="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15C09F97" w14:textId="77777777" w:rsidR="00451E65" w:rsidRPr="00F81744" w:rsidRDefault="00451E65" w:rsidP="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19B71A42" w14:textId="77777777" w:rsidR="00451E65" w:rsidRPr="00F81744" w:rsidRDefault="00451E65" w:rsidP="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20770482" w14:textId="77777777" w:rsidR="00451E65" w:rsidRPr="00F81744" w:rsidRDefault="00451E65"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10F4C15A" w14:textId="77777777" w:rsidR="00937119" w:rsidRPr="00F81744" w:rsidRDefault="00937119" w:rsidP="00F43686">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lastRenderedPageBreak/>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18AA502C" w14:textId="77777777" w:rsidR="00451E65" w:rsidRPr="00F81744" w:rsidRDefault="00451E65" w:rsidP="00451E65">
      <w:pPr>
        <w:pStyle w:val="Body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174EB425" w14:textId="77777777" w:rsidR="00CF03B8" w:rsidRDefault="00CF03B8" w:rsidP="00F43686">
      <w:pPr>
        <w:spacing w:line="264" w:lineRule="auto"/>
        <w:jc w:val="both"/>
        <w:rPr>
          <w:rFonts w:ascii="Verdana" w:hAnsi="Verdana" w:cs="Tahoma"/>
          <w:sz w:val="18"/>
          <w:szCs w:val="18"/>
        </w:rPr>
      </w:pPr>
    </w:p>
    <w:p w14:paraId="19592C0D"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0CFBA593"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2D0BAA62" w14:textId="77777777" w:rsidR="00937119" w:rsidRPr="00F81744" w:rsidRDefault="00937119" w:rsidP="00F43686">
      <w:pPr>
        <w:spacing w:line="264" w:lineRule="auto"/>
        <w:jc w:val="center"/>
        <w:rPr>
          <w:rFonts w:ascii="Verdana" w:hAnsi="Verdana" w:cs="Tahoma"/>
          <w:b/>
          <w:sz w:val="18"/>
          <w:szCs w:val="18"/>
        </w:rPr>
      </w:pPr>
    </w:p>
    <w:p w14:paraId="33942AFF" w14:textId="59364040" w:rsidR="00937119" w:rsidRPr="00F81744" w:rsidRDefault="00937119" w:rsidP="004972AF">
      <w:pPr>
        <w:pStyle w:val="Body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w:t>
      </w:r>
      <w:r w:rsidR="0012021D">
        <w:rPr>
          <w:rFonts w:ascii="Verdana" w:hAnsi="Verdana" w:cs="Tahoma"/>
          <w:sz w:val="18"/>
          <w:szCs w:val="18"/>
        </w:rPr>
        <w:t>v souladu s článkem 3 odst. 3.1 této smlouvy; o</w:t>
      </w:r>
      <w:r w:rsidRPr="00F81744">
        <w:rPr>
          <w:rFonts w:ascii="Verdana" w:hAnsi="Verdana" w:cs="Tahoma"/>
          <w:sz w:val="18"/>
          <w:szCs w:val="18"/>
        </w:rPr>
        <w:t xml:space="preserve">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564257B8" w14:textId="63B02E1F"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o staveništi. Dokladem o předání těchto dokumentů bude společný zápis o předání a převzetí staveniště. </w:t>
      </w:r>
    </w:p>
    <w:p w14:paraId="4A2C1AF0" w14:textId="77777777" w:rsidR="00937119" w:rsidRPr="00F81744" w:rsidRDefault="00937119" w:rsidP="00F43686">
      <w:pPr>
        <w:pStyle w:val="Body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i vytěženého, přičemž náklady s plněním tohoto závazku jsou zahrnuty v ceně díla.</w:t>
      </w:r>
    </w:p>
    <w:p w14:paraId="19125503"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6F54162D"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07E39E22"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236337A"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461A0D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206449EC" w14:textId="49AB3DE9"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2B1323">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4274B934" w14:textId="33594F9F"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12F1CAE6" w14:textId="77777777" w:rsidR="00937119" w:rsidRPr="00F81744" w:rsidRDefault="00937119" w:rsidP="00F43686">
      <w:pPr>
        <w:pStyle w:val="Body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lastRenderedPageBreak/>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1018636" w14:textId="0B8A8F2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3E27FCC" w14:textId="31AFD967" w:rsidR="00FC6A3F"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3E592A7A" w14:textId="083EA26E" w:rsidR="000F510F" w:rsidRPr="00F81744" w:rsidRDefault="000F510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Zhotovitel zajistí řádné označení staveniště na viditelném místě, včetně kontaktů na zodpovědné osoby zhotovitele</w:t>
      </w:r>
      <w:r w:rsidR="007444DD">
        <w:rPr>
          <w:rFonts w:ascii="Verdana" w:hAnsi="Verdana" w:cs="Tahoma"/>
          <w:sz w:val="18"/>
          <w:szCs w:val="18"/>
        </w:rPr>
        <w:t xml:space="preserve"> na stavební činnost.</w:t>
      </w:r>
    </w:p>
    <w:p w14:paraId="69681E97" w14:textId="77777777" w:rsidR="00167E2A" w:rsidRPr="00F81744" w:rsidRDefault="00167E2A" w:rsidP="00F43686">
      <w:pPr>
        <w:snapToGrid w:val="0"/>
        <w:spacing w:line="264" w:lineRule="auto"/>
        <w:jc w:val="both"/>
        <w:rPr>
          <w:rFonts w:ascii="Verdana" w:hAnsi="Verdana" w:cs="Tahoma"/>
          <w:sz w:val="18"/>
          <w:szCs w:val="18"/>
        </w:rPr>
      </w:pPr>
    </w:p>
    <w:p w14:paraId="531B8C1B"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62DABA4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7C2A1BA6" w14:textId="77777777" w:rsidR="00937119" w:rsidRPr="00F81744" w:rsidRDefault="00937119" w:rsidP="00F43686">
      <w:pPr>
        <w:spacing w:line="264" w:lineRule="auto"/>
        <w:jc w:val="center"/>
        <w:rPr>
          <w:rFonts w:ascii="Verdana" w:hAnsi="Verdana" w:cs="Tahoma"/>
          <w:b/>
          <w:sz w:val="18"/>
          <w:szCs w:val="18"/>
        </w:rPr>
      </w:pPr>
    </w:p>
    <w:p w14:paraId="76739CEC"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4C58000C" w14:textId="2FF5111B"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67069F01"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40ED09E"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10.4.</w:t>
      </w:r>
      <w:r w:rsidRPr="00F81744">
        <w:rPr>
          <w:rFonts w:ascii="Verdana" w:hAnsi="Verdana" w:cs="Tahoma"/>
          <w:sz w:val="18"/>
          <w:szCs w:val="18"/>
        </w:rPr>
        <w:tab/>
        <w:t>Zhotovitel se zavazuje, že zajistí provádění díla tak, aby provádění díla:</w:t>
      </w:r>
    </w:p>
    <w:p w14:paraId="4765FC6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2E913F22"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52FBFE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63E22F33" w14:textId="59555C7C"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2B1323">
        <w:rPr>
          <w:rFonts w:ascii="Verdana" w:hAnsi="Verdana" w:cs="Tahoma"/>
          <w:sz w:val="18"/>
          <w:szCs w:val="18"/>
        </w:rPr>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63263C">
        <w:rPr>
          <w:rFonts w:ascii="Verdana" w:hAnsi="Verdana" w:cs="Tahoma"/>
          <w:sz w:val="18"/>
          <w:szCs w:val="18"/>
        </w:rPr>
        <w:t xml:space="preserve">pozemní </w:t>
      </w:r>
      <w:r w:rsidR="00DA1206">
        <w:rPr>
          <w:rFonts w:ascii="Verdana" w:hAnsi="Verdana" w:cs="Tahoma"/>
          <w:sz w:val="18"/>
          <w:szCs w:val="18"/>
        </w:rPr>
        <w:t>s</w:t>
      </w:r>
      <w:r w:rsidR="00454F63">
        <w:rPr>
          <w:rFonts w:ascii="Verdana" w:hAnsi="Verdana" w:cs="Tahoma"/>
          <w:sz w:val="18"/>
          <w:szCs w:val="18"/>
        </w:rPr>
        <w:t>tavby</w:t>
      </w:r>
      <w:r w:rsidR="0063263C">
        <w:rPr>
          <w:rFonts w:ascii="Verdana" w:hAnsi="Verdana" w:cs="Tahoma"/>
          <w:sz w:val="18"/>
          <w:szCs w:val="18"/>
        </w:rPr>
        <w:t xml:space="preserve">, </w:t>
      </w:r>
      <w:r w:rsidR="00E30EE9">
        <w:rPr>
          <w:rFonts w:ascii="Verdana" w:hAnsi="Verdana" w:cs="Calibri"/>
          <w:sz w:val="18"/>
          <w:szCs w:val="18"/>
        </w:rPr>
        <w:t xml:space="preserve">statika a dynamika staveb, </w:t>
      </w:r>
      <w:r w:rsidR="009217F0">
        <w:rPr>
          <w:rFonts w:ascii="Verdana" w:hAnsi="Verdana" w:cs="Calibri"/>
          <w:sz w:val="18"/>
          <w:szCs w:val="18"/>
        </w:rPr>
        <w:t xml:space="preserve">technologická zařízení staveb, technika prostředí staveb - specializace vytápění a </w:t>
      </w:r>
      <w:r w:rsidR="009217F0">
        <w:rPr>
          <w:rFonts w:ascii="Verdana" w:hAnsi="Verdana" w:cs="Calibri"/>
          <w:sz w:val="18"/>
          <w:szCs w:val="18"/>
        </w:rPr>
        <w:lastRenderedPageBreak/>
        <w:t>vzduchotechnika</w:t>
      </w:r>
      <w:r w:rsidR="009217F0" w:rsidRPr="00F81744">
        <w:rPr>
          <w:rFonts w:ascii="Verdana" w:hAnsi="Verdana" w:cs="Tahoma"/>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7739A465" w14:textId="6E9C9417"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r w:rsidR="002B1323">
        <w:rPr>
          <w:rFonts w:ascii="Verdana" w:hAnsi="Verdana" w:cs="Tahoma"/>
          <w:sz w:val="18"/>
          <w:szCs w:val="18"/>
        </w:rPr>
        <w:t>poddodavatel</w:t>
      </w:r>
      <w:r w:rsidRPr="00F81744">
        <w:rPr>
          <w:rFonts w:ascii="Verdana" w:hAnsi="Verdana" w:cs="Tahoma"/>
          <w:sz w:val="18"/>
          <w:szCs w:val="18"/>
        </w:rPr>
        <w:t>e. Pokud nebude takové osvědčení doloženo nebo bude objednatelem shledáno jako nedostatečné, musí zhotovitel na požádání objednatele takového pracovníka odvolat a nahradit ho pracovníkem, který výše uvedené požadavky splňuje.</w:t>
      </w:r>
    </w:p>
    <w:p w14:paraId="7964B3F8" w14:textId="2B5C38A5"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2B1323">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2B1323">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r w:rsidR="002B1323">
        <w:rPr>
          <w:rFonts w:ascii="Verdana" w:hAnsi="Verdana" w:cs="Tahoma"/>
          <w:sz w:val="18"/>
          <w:szCs w:val="18"/>
        </w:rPr>
        <w:t>poddodavatel</w:t>
      </w:r>
      <w:r w:rsidR="00FC6A3F" w:rsidRPr="00F81744">
        <w:rPr>
          <w:rFonts w:ascii="Verdana" w:hAnsi="Verdana" w:cs="Tahoma"/>
          <w:sz w:val="18"/>
          <w:szCs w:val="18"/>
        </w:rPr>
        <w:t xml:space="preserve">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r w:rsidR="002B1323">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2B1323">
        <w:rPr>
          <w:rFonts w:ascii="Verdana" w:hAnsi="Verdana" w:cs="Tahoma"/>
          <w:sz w:val="18"/>
          <w:szCs w:val="18"/>
          <w:lang w:eastAsia="en-US"/>
        </w:rPr>
        <w:t>poddodavatel</w:t>
      </w:r>
      <w:r w:rsidR="00FC6A3F" w:rsidRPr="00F81744">
        <w:rPr>
          <w:rFonts w:ascii="Verdana" w:hAnsi="Verdana" w:cs="Tahoma"/>
          <w:sz w:val="18"/>
          <w:szCs w:val="18"/>
          <w:lang w:eastAsia="en-US"/>
        </w:rPr>
        <w:t xml:space="preserve">e, prostřednictvím nějž prokazoval zhotovitel v zadávacím řízení kvalifikaci, je zhotovitel povinen nahradit takového </w:t>
      </w:r>
      <w:r w:rsidR="002B1323">
        <w:rPr>
          <w:rFonts w:ascii="Verdana" w:hAnsi="Verdana" w:cs="Tahoma"/>
          <w:sz w:val="18"/>
          <w:szCs w:val="18"/>
          <w:lang w:eastAsia="en-US"/>
        </w:rPr>
        <w:t>poddodavatel</w:t>
      </w:r>
      <w:r w:rsidR="00FC6A3F" w:rsidRPr="00F81744">
        <w:rPr>
          <w:rFonts w:ascii="Verdana" w:hAnsi="Verdana" w:cs="Tahoma"/>
          <w:sz w:val="18"/>
          <w:szCs w:val="18"/>
          <w:lang w:eastAsia="en-US"/>
        </w:rPr>
        <w:t>e pouze subjektem, který rovněž splňuje prokazovanou část kvalifikace.</w:t>
      </w:r>
      <w:r w:rsidR="00FC6A3F">
        <w:rPr>
          <w:rFonts w:ascii="Verdana" w:hAnsi="Verdana" w:cs="Tahoma"/>
          <w:sz w:val="18"/>
          <w:szCs w:val="18"/>
          <w:lang w:eastAsia="en-US"/>
        </w:rPr>
        <w:t xml:space="preserve"> Změna dalších </w:t>
      </w:r>
      <w:r w:rsidR="002B1323">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275925E9"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2101604" w14:textId="77777777" w:rsidR="00937119" w:rsidRPr="00F81744" w:rsidRDefault="00937119" w:rsidP="003112B0">
      <w:pPr>
        <w:pStyle w:val="Body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Zhotovitel je povinen v průběhu realizace díla zanést do projektové dokumentace skutečného provedení veškeré odchylky a úpravy od navrženého technického řešení díla, a to včetně geodetického zaměření.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5E295E09" w14:textId="4C35DA6A"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10.8.</w:t>
      </w:r>
      <w:r w:rsidRPr="00F81744">
        <w:rPr>
          <w:rFonts w:ascii="Verdana" w:hAnsi="Verdana" w:cs="Tahoma"/>
          <w:sz w:val="18"/>
          <w:szCs w:val="18"/>
        </w:rPr>
        <w:tab/>
        <w:t xml:space="preserve">Veškeré odborné práce musí vykonávat pracovníci zhotovitele nebo jeho </w:t>
      </w:r>
      <w:r w:rsidR="002B1323">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r w:rsidR="002B1323">
        <w:rPr>
          <w:rFonts w:ascii="Verdana" w:hAnsi="Verdana" w:cs="Tahoma"/>
          <w:sz w:val="18"/>
          <w:szCs w:val="18"/>
        </w:rPr>
        <w:t>poddodavatel</w:t>
      </w:r>
      <w:r w:rsidRPr="00F81744">
        <w:rPr>
          <w:rFonts w:ascii="Verdana" w:hAnsi="Verdana" w:cs="Tahoma"/>
          <w:sz w:val="18"/>
          <w:szCs w:val="18"/>
        </w:rPr>
        <w:t>ů,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r w:rsidR="002B1323">
        <w:rPr>
          <w:rFonts w:ascii="Verdana" w:hAnsi="Verdana" w:cs="Tahoma"/>
          <w:sz w:val="18"/>
          <w:szCs w:val="18"/>
        </w:rPr>
        <w:t>poddodavatel</w:t>
      </w:r>
      <w:r w:rsidRPr="00F81744">
        <w:rPr>
          <w:rFonts w:ascii="Verdana" w:hAnsi="Verdana" w:cs="Tahoma"/>
          <w:sz w:val="18"/>
          <w:szCs w:val="18"/>
        </w:rPr>
        <w:t xml:space="preserve">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r w:rsidR="002B1323">
        <w:rPr>
          <w:rFonts w:ascii="Verdana" w:hAnsi="Verdana" w:cs="Tahoma"/>
          <w:sz w:val="18"/>
          <w:szCs w:val="18"/>
        </w:rPr>
        <w:t>poddodavatel</w:t>
      </w:r>
      <w:r w:rsidRPr="00F81744">
        <w:rPr>
          <w:rFonts w:ascii="Verdana" w:hAnsi="Verdana" w:cs="Tahoma"/>
          <w:sz w:val="18"/>
          <w:szCs w:val="18"/>
        </w:rPr>
        <w:t xml:space="preserve">ů,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74095D27" w14:textId="0859AB0D"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2B1323">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2B1323">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2B1323">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2B1323">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2B1323">
        <w:rPr>
          <w:rFonts w:ascii="Verdana" w:hAnsi="Verdana" w:cs="Tahoma"/>
          <w:sz w:val="18"/>
          <w:szCs w:val="18"/>
        </w:rPr>
        <w:t>poddodavatel</w:t>
      </w:r>
      <w:r w:rsidRPr="00F81744">
        <w:rPr>
          <w:rFonts w:ascii="Verdana" w:hAnsi="Verdana" w:cs="Tahoma"/>
          <w:sz w:val="18"/>
          <w:szCs w:val="18"/>
        </w:rPr>
        <w:t>e na realizaci díla.</w:t>
      </w:r>
    </w:p>
    <w:p w14:paraId="264791DD" w14:textId="7702EA20"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lastRenderedPageBreak/>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2B1323">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2B1323">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2B1323">
        <w:rPr>
          <w:rFonts w:ascii="Verdana" w:hAnsi="Verdana" w:cs="Tahoma"/>
          <w:sz w:val="18"/>
          <w:szCs w:val="18"/>
        </w:rPr>
        <w:t>poddodavatel</w:t>
      </w:r>
      <w:r w:rsidRPr="00F81744">
        <w:rPr>
          <w:rFonts w:ascii="Verdana" w:hAnsi="Verdana" w:cs="Tahoma"/>
          <w:sz w:val="18"/>
          <w:szCs w:val="18"/>
        </w:rPr>
        <w:t xml:space="preserve"> neprodleně opustil staveniště.</w:t>
      </w:r>
    </w:p>
    <w:p w14:paraId="22B385F5" w14:textId="41BD3BFF"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81744">
        <w:rPr>
          <w:rFonts w:ascii="Verdana" w:hAnsi="Verdana" w:cs="Tahoma"/>
          <w:sz w:val="18"/>
          <w:szCs w:val="18"/>
        </w:rPr>
        <w:t xml:space="preserve">Zhotovitel bude plnit prostřednictvím </w:t>
      </w:r>
      <w:r w:rsidR="002B1323">
        <w:rPr>
          <w:rFonts w:ascii="Verdana" w:hAnsi="Verdana" w:cs="Tahoma"/>
          <w:sz w:val="18"/>
          <w:szCs w:val="18"/>
        </w:rPr>
        <w:t>poddodavatel</w:t>
      </w:r>
      <w:r w:rsidR="00422403" w:rsidRPr="00F81744">
        <w:rPr>
          <w:rFonts w:ascii="Verdana" w:hAnsi="Verdana" w:cs="Tahoma"/>
          <w:sz w:val="18"/>
          <w:szCs w:val="18"/>
        </w:rPr>
        <w:t xml:space="preserve">e </w:t>
      </w:r>
      <w:r w:rsidR="00CF03B8">
        <w:rPr>
          <w:rFonts w:ascii="Verdana" w:hAnsi="Verdana" w:cs="Tahoma"/>
          <w:sz w:val="18"/>
          <w:szCs w:val="18"/>
        </w:rPr>
        <w:t xml:space="preserve">tyto </w:t>
      </w:r>
      <w:r w:rsidR="00422403" w:rsidRPr="00F81744">
        <w:rPr>
          <w:rFonts w:ascii="Verdana" w:hAnsi="Verdana" w:cs="Tahoma"/>
          <w:sz w:val="18"/>
          <w:szCs w:val="18"/>
        </w:rPr>
        <w:t>následující části díla:</w:t>
      </w:r>
      <w:r w:rsidR="008E030F" w:rsidRPr="00F81744">
        <w:rPr>
          <w:rFonts w:ascii="Verdana" w:hAnsi="Verdana" w:cs="Tahoma"/>
          <w:sz w:val="18"/>
          <w:szCs w:val="18"/>
        </w:rPr>
        <w:t xml:space="preserve"> </w:t>
      </w:r>
      <w:r w:rsidR="00873CA7" w:rsidRPr="00CF03B8">
        <w:rPr>
          <w:rFonts w:ascii="Verdana" w:hAnsi="Verdana" w:cs="Tahoma"/>
          <w:sz w:val="14"/>
          <w:szCs w:val="14"/>
        </w:rPr>
        <w:t>ΧΧΧ</w:t>
      </w:r>
      <w:r w:rsidR="009657BE" w:rsidRPr="00F81744">
        <w:rPr>
          <w:rFonts w:ascii="Verdana" w:hAnsi="Verdana" w:cs="Tahoma"/>
          <w:sz w:val="18"/>
          <w:szCs w:val="18"/>
        </w:rPr>
        <w:t xml:space="preserve"> (taxativní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2B1323">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5C26C41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563DC07B"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65EA1CC4" w14:textId="76CB437B" w:rsidR="007444DD"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w:t>
      </w:r>
      <w:r w:rsidR="007444DD">
        <w:rPr>
          <w:rFonts w:ascii="Verdana" w:hAnsi="Verdana" w:cs="Tahoma"/>
          <w:sz w:val="18"/>
          <w:szCs w:val="18"/>
        </w:rPr>
        <w:t xml:space="preserve"> Před zakrytím díla provede zhotovitel podr</w:t>
      </w:r>
      <w:r w:rsidR="006B6358">
        <w:rPr>
          <w:rFonts w:ascii="Verdana" w:hAnsi="Verdana" w:cs="Tahoma"/>
          <w:sz w:val="18"/>
          <w:szCs w:val="18"/>
        </w:rPr>
        <w:t>o</w:t>
      </w:r>
      <w:r w:rsidR="007444DD">
        <w:rPr>
          <w:rFonts w:ascii="Verdana" w:hAnsi="Verdana" w:cs="Tahoma"/>
          <w:sz w:val="18"/>
          <w:szCs w:val="18"/>
        </w:rPr>
        <w:t xml:space="preserve">bnou a plně vypovídající fotodokumentaci zakrývané části, nebo konstrukce. </w:t>
      </w:r>
    </w:p>
    <w:p w14:paraId="2B100452"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20829A8D"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4D6FE81E"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5928990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058331A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1514AF88"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559EC268"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 xml:space="preserve">Objednatel sám či zástupce technického dozoru stavebníka (dále též jako „TDS“)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w:t>
      </w:r>
      <w:r w:rsidRPr="00F81744">
        <w:rPr>
          <w:rFonts w:ascii="Verdana" w:hAnsi="Verdana" w:cs="Tahoma"/>
          <w:sz w:val="18"/>
          <w:szCs w:val="18"/>
        </w:rPr>
        <w:lastRenderedPageBreak/>
        <w:t>součinnost. O výsledku kontroly bude sepsán protokol, v němž budou uvedeny zjištěné nedostatky a stanoveny termíny k jejich odstranění.</w:t>
      </w:r>
    </w:p>
    <w:p w14:paraId="4694ECFE"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prostřednictvím zástupce TDS. </w:t>
      </w:r>
    </w:p>
    <w:p w14:paraId="5A54A49D"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150FCCF1" w14:textId="12E7B003" w:rsidR="0006751B" w:rsidRPr="00F81744" w:rsidRDefault="0006751B" w:rsidP="005E4313">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r w:rsidR="002B1323">
        <w:rPr>
          <w:rFonts w:ascii="Verdana" w:hAnsi="Verdana" w:cs="Tahoma"/>
          <w:sz w:val="18"/>
          <w:szCs w:val="18"/>
        </w:rPr>
        <w:t>poddodavatel</w:t>
      </w:r>
      <w:r>
        <w:rPr>
          <w:rFonts w:ascii="Verdana" w:hAnsi="Verdana" w:cs="Tahoma"/>
          <w:sz w:val="18"/>
          <w:szCs w:val="18"/>
        </w:rPr>
        <w:t xml:space="preserve">e, který za zhotovitele prokázal určitou část kvalifikace, musí se </w:t>
      </w:r>
      <w:r w:rsidR="002B1323">
        <w:rPr>
          <w:rFonts w:ascii="Verdana" w:hAnsi="Verdana" w:cs="Tahoma"/>
          <w:sz w:val="18"/>
          <w:szCs w:val="18"/>
        </w:rPr>
        <w:t>poddodavatel</w:t>
      </w:r>
      <w:r>
        <w:rPr>
          <w:rFonts w:ascii="Verdana" w:hAnsi="Verdana" w:cs="Tahoma"/>
          <w:sz w:val="18"/>
          <w:szCs w:val="18"/>
        </w:rPr>
        <w:t xml:space="preserve"> podílet na plnění díla v tom rozsahu, v jakém se k tomu zavázal ve smlouvě se zhotovitelem a v jakém prokázal kvalifikaci. Zhotovitel je takového </w:t>
      </w:r>
      <w:r w:rsidR="002B1323">
        <w:rPr>
          <w:rFonts w:ascii="Verdana" w:hAnsi="Verdana" w:cs="Tahoma"/>
          <w:sz w:val="18"/>
          <w:szCs w:val="18"/>
        </w:rPr>
        <w:t>poddodavatel</w:t>
      </w:r>
      <w:r>
        <w:rPr>
          <w:rFonts w:ascii="Verdana" w:hAnsi="Verdana" w:cs="Tahoma"/>
          <w:sz w:val="18"/>
          <w:szCs w:val="18"/>
        </w:rPr>
        <w:t xml:space="preserve">e oprávněn nahradit jiným </w:t>
      </w:r>
      <w:r w:rsidR="002B1323">
        <w:rPr>
          <w:rFonts w:ascii="Verdana" w:hAnsi="Verdana" w:cs="Tahoma"/>
          <w:sz w:val="18"/>
          <w:szCs w:val="18"/>
        </w:rPr>
        <w:t>poddodavatel</w:t>
      </w:r>
      <w:r>
        <w:rPr>
          <w:rFonts w:ascii="Verdana" w:hAnsi="Verdana" w:cs="Tahoma"/>
          <w:sz w:val="18"/>
          <w:szCs w:val="18"/>
        </w:rPr>
        <w:t xml:space="preserve">em pouze za předpokladu, že nový </w:t>
      </w:r>
      <w:r w:rsidR="002B1323">
        <w:rPr>
          <w:rFonts w:ascii="Verdana" w:hAnsi="Verdana" w:cs="Tahoma"/>
          <w:sz w:val="18"/>
          <w:szCs w:val="18"/>
        </w:rPr>
        <w:t>poddodavatel</w:t>
      </w:r>
      <w:r>
        <w:rPr>
          <w:rFonts w:ascii="Verdana" w:hAnsi="Verdana" w:cs="Tahoma"/>
          <w:sz w:val="18"/>
          <w:szCs w:val="18"/>
        </w:rPr>
        <w:t xml:space="preserve"> prokáže část kvalifikace ve stejném rozsahu, v jakém zhotovitel prokázal část kvalifikace prostřednictvím původního </w:t>
      </w:r>
      <w:r w:rsidR="002B1323">
        <w:rPr>
          <w:rFonts w:ascii="Verdana" w:hAnsi="Verdana" w:cs="Tahoma"/>
          <w:sz w:val="18"/>
          <w:szCs w:val="18"/>
        </w:rPr>
        <w:t>poddodavatel</w:t>
      </w:r>
      <w:r>
        <w:rPr>
          <w:rFonts w:ascii="Verdana" w:hAnsi="Verdana" w:cs="Tahoma"/>
          <w:sz w:val="18"/>
          <w:szCs w:val="18"/>
        </w:rPr>
        <w:t xml:space="preserve">e. </w:t>
      </w:r>
    </w:p>
    <w:p w14:paraId="5455746B" w14:textId="77777777" w:rsidR="00CF03B8" w:rsidRPr="00F81744" w:rsidRDefault="00CF03B8">
      <w:pPr>
        <w:spacing w:line="264" w:lineRule="auto"/>
        <w:jc w:val="both"/>
        <w:rPr>
          <w:rFonts w:ascii="Verdana" w:hAnsi="Verdana" w:cs="Tahoma"/>
          <w:b/>
          <w:sz w:val="18"/>
          <w:szCs w:val="18"/>
        </w:rPr>
      </w:pPr>
    </w:p>
    <w:p w14:paraId="24111CD5"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3F8BDE30"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73D7A3DD" w14:textId="77777777" w:rsidR="00937119" w:rsidRPr="00F81744" w:rsidRDefault="00937119" w:rsidP="00F43686">
      <w:pPr>
        <w:spacing w:line="264" w:lineRule="auto"/>
        <w:jc w:val="center"/>
        <w:rPr>
          <w:rFonts w:ascii="Verdana" w:hAnsi="Verdana" w:cs="Tahoma"/>
          <w:b/>
          <w:sz w:val="18"/>
          <w:szCs w:val="18"/>
        </w:rPr>
      </w:pPr>
    </w:p>
    <w:p w14:paraId="32B6399E" w14:textId="40599C43"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délce</w:t>
      </w:r>
      <w:r w:rsidR="00E36FF3" w:rsidRPr="00F81744">
        <w:rPr>
          <w:rFonts w:ascii="Verdana" w:hAnsi="Verdana" w:cs="Tahoma"/>
          <w:sz w:val="18"/>
          <w:szCs w:val="18"/>
        </w:rPr>
        <w:t xml:space="preserve"> </w:t>
      </w:r>
      <w:proofErr w:type="spellStart"/>
      <w:r w:rsidR="00E30EE9">
        <w:rPr>
          <w:rFonts w:ascii="Verdana" w:hAnsi="Verdana" w:cs="Tahoma"/>
          <w:sz w:val="18"/>
          <w:szCs w:val="18"/>
        </w:rPr>
        <w:t>xxx</w:t>
      </w:r>
      <w:proofErr w:type="spellEnd"/>
      <w:r w:rsidR="002209A4">
        <w:rPr>
          <w:rFonts w:ascii="Verdana" w:hAnsi="Verdana" w:cs="Tahoma"/>
          <w:sz w:val="18"/>
          <w:szCs w:val="18"/>
        </w:rPr>
        <w:t xml:space="preserve"> </w:t>
      </w:r>
      <w:r w:rsidR="00E36FF3" w:rsidRPr="00F81744">
        <w:rPr>
          <w:rFonts w:ascii="Verdana" w:hAnsi="Verdana" w:cs="Tahoma"/>
          <w:sz w:val="18"/>
          <w:szCs w:val="18"/>
        </w:rPr>
        <w:t>měsíců</w:t>
      </w:r>
      <w:r w:rsidR="00D43CAD">
        <w:rPr>
          <w:rFonts w:ascii="Verdana" w:hAnsi="Verdana" w:cs="Tahoma"/>
          <w:sz w:val="18"/>
          <w:szCs w:val="18"/>
        </w:rPr>
        <w:t>, z</w:t>
      </w:r>
      <w:r w:rsidRPr="00F81744">
        <w:rPr>
          <w:rFonts w:ascii="Verdana" w:hAnsi="Verdana" w:cs="Tahoma"/>
          <w:sz w:val="18"/>
          <w:szCs w:val="18"/>
        </w:rPr>
        <w:t xml:space="preserve">áruční doba počíná běžet ode </w:t>
      </w:r>
      <w:r w:rsidR="00873BDE">
        <w:rPr>
          <w:rFonts w:ascii="Verdana" w:hAnsi="Verdana" w:cs="Tahoma"/>
          <w:sz w:val="18"/>
          <w:szCs w:val="18"/>
        </w:rPr>
        <w:t xml:space="preserve">dne </w:t>
      </w:r>
      <w:r w:rsidR="007444DD">
        <w:rPr>
          <w:rFonts w:ascii="Verdana" w:hAnsi="Verdana" w:cs="Tahoma"/>
          <w:sz w:val="18"/>
          <w:szCs w:val="18"/>
        </w:rPr>
        <w:t>vydání kolaudačního souhlasu</w:t>
      </w:r>
      <w:r w:rsidR="00D43CAD">
        <w:rPr>
          <w:rFonts w:ascii="Verdana" w:hAnsi="Verdana" w:cs="Tahoma"/>
          <w:sz w:val="18"/>
          <w:szCs w:val="18"/>
        </w:rPr>
        <w:t xml:space="preserve"> s užíváním díla</w:t>
      </w:r>
      <w:r w:rsidRPr="00F81744">
        <w:rPr>
          <w:rFonts w:ascii="Verdana" w:hAnsi="Verdana" w:cs="Tahoma"/>
          <w:sz w:val="18"/>
          <w:szCs w:val="18"/>
        </w:rPr>
        <w:t xml:space="preserve">. </w:t>
      </w:r>
    </w:p>
    <w:p w14:paraId="13CD1E45"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3F0EF590"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3BEF6D81"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6B48BFAF"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vadu nejpozději do 20 kalendářních dní ode dne uplatnění reklamace, pokud se smluvní strany nedohodnou jinak.</w:t>
      </w:r>
    </w:p>
    <w:p w14:paraId="60EE83E6"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3946FAF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73171C4A"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58A52A0F"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34B5FEF"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0DAC2F8A" w14:textId="77777777" w:rsidR="00937119" w:rsidRPr="00F81744" w:rsidRDefault="00937119" w:rsidP="00F43686">
      <w:pPr>
        <w:pStyle w:val="BodyTextIndent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21A8813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lastRenderedPageBreak/>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871409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0BC8C4F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303A0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3CD39C0D" w14:textId="6EA9A351" w:rsidR="00E605EC" w:rsidRPr="00F81744" w:rsidRDefault="00A8207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11.11.</w:t>
      </w:r>
      <w:r>
        <w:rPr>
          <w:rFonts w:ascii="Verdana" w:hAnsi="Verdana" w:cs="Tahoma"/>
          <w:sz w:val="18"/>
          <w:szCs w:val="18"/>
          <w:lang w:eastAsia="en-US"/>
        </w:rPr>
        <w:tab/>
        <w:t xml:space="preserve">Zhotovitel </w:t>
      </w:r>
      <w:r w:rsidR="00E605EC" w:rsidRPr="00F81744">
        <w:rPr>
          <w:rFonts w:ascii="Verdana" w:hAnsi="Verdana" w:cs="Tahoma"/>
          <w:sz w:val="18"/>
          <w:szCs w:val="18"/>
          <w:lang w:eastAsia="en-US"/>
        </w:rPr>
        <w:t xml:space="preserve">poskytuje objednateli záruku za jakost </w:t>
      </w:r>
      <w:r w:rsidR="00470361">
        <w:rPr>
          <w:rFonts w:ascii="Verdana" w:hAnsi="Verdana" w:cs="Tahoma"/>
          <w:sz w:val="18"/>
          <w:szCs w:val="18"/>
          <w:lang w:eastAsia="en-US"/>
        </w:rPr>
        <w:t xml:space="preserve">strojních, </w:t>
      </w:r>
      <w:r>
        <w:rPr>
          <w:rFonts w:ascii="Verdana" w:hAnsi="Verdana" w:cs="Tahoma"/>
          <w:sz w:val="18"/>
          <w:szCs w:val="18"/>
          <w:lang w:eastAsia="en-US"/>
        </w:rPr>
        <w:t>technických</w:t>
      </w:r>
      <w:r w:rsidR="00183F9A" w:rsidRPr="00F81744">
        <w:rPr>
          <w:rFonts w:ascii="Verdana" w:hAnsi="Verdana" w:cs="Tahoma"/>
          <w:sz w:val="18"/>
          <w:szCs w:val="18"/>
          <w:lang w:eastAsia="en-US"/>
        </w:rPr>
        <w:t xml:space="preserve"> a </w:t>
      </w:r>
      <w:r w:rsidR="00470361">
        <w:rPr>
          <w:rFonts w:ascii="Verdana" w:hAnsi="Verdana" w:cs="Tahoma"/>
          <w:sz w:val="18"/>
          <w:szCs w:val="18"/>
          <w:lang w:eastAsia="en-US"/>
        </w:rPr>
        <w:t>technolog</w:t>
      </w:r>
      <w:r w:rsidR="0000260D" w:rsidRPr="00F81744">
        <w:rPr>
          <w:rFonts w:ascii="Verdana" w:hAnsi="Verdana" w:cs="Tahoma"/>
          <w:sz w:val="18"/>
          <w:szCs w:val="18"/>
          <w:lang w:eastAsia="en-US"/>
        </w:rPr>
        <w:t xml:space="preserve">ických </w:t>
      </w:r>
      <w:r w:rsidR="00E605EC" w:rsidRPr="00F81744">
        <w:rPr>
          <w:rFonts w:ascii="Verdana" w:hAnsi="Verdana" w:cs="Tahoma"/>
          <w:sz w:val="18"/>
          <w:szCs w:val="18"/>
          <w:lang w:eastAsia="en-US"/>
        </w:rPr>
        <w:t>zařízení použitých při realizaci díla</w:t>
      </w:r>
      <w:r w:rsidR="00DA5947" w:rsidRPr="00F81744">
        <w:rPr>
          <w:rFonts w:ascii="Verdana" w:hAnsi="Verdana" w:cs="Tahoma"/>
          <w:sz w:val="18"/>
          <w:szCs w:val="18"/>
          <w:lang w:eastAsia="en-US"/>
        </w:rPr>
        <w:t>, jež se stanou součástí díla,</w:t>
      </w:r>
      <w:r w:rsidR="00E605EC" w:rsidRPr="00F81744">
        <w:rPr>
          <w:rFonts w:ascii="Verdana" w:hAnsi="Verdana" w:cs="Tahoma"/>
          <w:sz w:val="18"/>
          <w:szCs w:val="18"/>
          <w:lang w:eastAsia="en-US"/>
        </w:rPr>
        <w:t xml:space="preserve"> v délce </w:t>
      </w:r>
      <w:r w:rsidR="00E605EC" w:rsidRPr="00CF03B8">
        <w:rPr>
          <w:rFonts w:ascii="Verdana" w:hAnsi="Verdana" w:cs="Tahoma"/>
          <w:sz w:val="14"/>
          <w:szCs w:val="14"/>
        </w:rPr>
        <w:t>ΧΧΧ</w:t>
      </w:r>
      <w:r w:rsidR="002209A4">
        <w:rPr>
          <w:rFonts w:ascii="Verdana" w:hAnsi="Verdana" w:cs="Tahoma"/>
          <w:sz w:val="18"/>
          <w:szCs w:val="18"/>
        </w:rPr>
        <w:t xml:space="preserve"> měsíců</w:t>
      </w:r>
      <w:r w:rsidR="00D43CAD">
        <w:rPr>
          <w:rFonts w:ascii="Verdana" w:hAnsi="Verdana" w:cs="Tahoma"/>
          <w:sz w:val="18"/>
          <w:szCs w:val="18"/>
        </w:rPr>
        <w:t xml:space="preserve">, </w:t>
      </w:r>
      <w:r w:rsidR="00D43CAD">
        <w:rPr>
          <w:rFonts w:ascii="Verdana" w:hAnsi="Verdana" w:cs="Tahoma"/>
          <w:sz w:val="18"/>
          <w:szCs w:val="18"/>
          <w:lang w:eastAsia="en-US"/>
        </w:rPr>
        <w:t>z</w:t>
      </w:r>
      <w:r w:rsidR="00E605EC" w:rsidRPr="00F81744">
        <w:rPr>
          <w:rFonts w:ascii="Verdana" w:hAnsi="Verdana" w:cs="Tahoma"/>
          <w:sz w:val="18"/>
          <w:szCs w:val="18"/>
          <w:lang w:eastAsia="en-US"/>
        </w:rPr>
        <w:t xml:space="preserve">áruční doba počíná běžet ode dne </w:t>
      </w:r>
      <w:r w:rsidR="002209A4">
        <w:rPr>
          <w:rFonts w:ascii="Verdana" w:hAnsi="Verdana" w:cs="Tahoma"/>
          <w:sz w:val="18"/>
          <w:szCs w:val="18"/>
        </w:rPr>
        <w:t>vydání kolaudačního souhlasu</w:t>
      </w:r>
      <w:r w:rsidR="00D43CAD">
        <w:rPr>
          <w:rFonts w:ascii="Verdana" w:hAnsi="Verdana" w:cs="Tahoma"/>
          <w:sz w:val="18"/>
          <w:szCs w:val="18"/>
        </w:rPr>
        <w:t xml:space="preserve"> s užíváním díla</w:t>
      </w:r>
      <w:r w:rsidR="00E605EC" w:rsidRPr="00F81744">
        <w:rPr>
          <w:rFonts w:ascii="Verdana" w:hAnsi="Verdana" w:cs="Tahoma"/>
          <w:sz w:val="18"/>
          <w:szCs w:val="18"/>
          <w:lang w:eastAsia="en-US"/>
        </w:rPr>
        <w:t>.</w:t>
      </w:r>
    </w:p>
    <w:p w14:paraId="7EAF456D" w14:textId="205554B2" w:rsidR="001856BF" w:rsidRPr="00F81744" w:rsidRDefault="00DD596C" w:rsidP="00183F9A">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25075D49" w14:textId="60077AB6"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183F9A"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zodpovídá za to, že dílo bude mít po dobu záruky vlastnosti stanovené právními předpisy, platnými technickými normami, případně vlastnosti obvyklé.</w:t>
      </w:r>
    </w:p>
    <w:p w14:paraId="650CCFE6" w14:textId="705F367D" w:rsidR="00183F9A" w:rsidRPr="00F81744" w:rsidRDefault="00183F9A"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lang w:eastAsia="en-US"/>
        </w:rPr>
        <w:t>11.14.</w:t>
      </w:r>
      <w:r w:rsidRPr="00F81744">
        <w:rPr>
          <w:rFonts w:ascii="Verdana" w:hAnsi="Verdana" w:cs="Tahoma"/>
          <w:sz w:val="18"/>
          <w:szCs w:val="18"/>
          <w:lang w:eastAsia="en-US"/>
        </w:rPr>
        <w:tab/>
        <w:t xml:space="preserve">Zhotovitel poskytuje objednateli záruku za jakost </w:t>
      </w:r>
      <w:r w:rsidRPr="00F81744">
        <w:rPr>
          <w:rFonts w:ascii="Verdana" w:hAnsi="Verdana" w:cs="Tahoma"/>
          <w:sz w:val="18"/>
          <w:szCs w:val="18"/>
        </w:rPr>
        <w:t>běžného spotřebního materiálu a vybavení použitého při realizaci díla</w:t>
      </w:r>
      <w:r w:rsidRPr="00F81744">
        <w:rPr>
          <w:rFonts w:ascii="Verdana" w:hAnsi="Verdana" w:cs="Tahoma"/>
          <w:sz w:val="18"/>
          <w:szCs w:val="18"/>
          <w:lang w:eastAsia="en-US"/>
        </w:rPr>
        <w:t xml:space="preserve"> v</w:t>
      </w:r>
      <w:r w:rsidR="00F962AC">
        <w:rPr>
          <w:rFonts w:ascii="Verdana" w:hAnsi="Verdana" w:cs="Tahoma"/>
          <w:sz w:val="18"/>
          <w:szCs w:val="18"/>
          <w:lang w:eastAsia="en-US"/>
        </w:rPr>
        <w:t> </w:t>
      </w:r>
      <w:r w:rsidRPr="00F81744">
        <w:rPr>
          <w:rFonts w:ascii="Verdana" w:hAnsi="Verdana" w:cs="Tahoma"/>
          <w:sz w:val="18"/>
          <w:szCs w:val="18"/>
          <w:lang w:eastAsia="en-US"/>
        </w:rPr>
        <w:t>délce</w:t>
      </w:r>
      <w:r w:rsidR="008021E0">
        <w:rPr>
          <w:rFonts w:ascii="Verdana" w:hAnsi="Verdana" w:cs="Tahoma"/>
          <w:sz w:val="18"/>
          <w:szCs w:val="18"/>
          <w:lang w:eastAsia="en-US"/>
        </w:rPr>
        <w:t xml:space="preserve"> </w:t>
      </w:r>
      <w:r w:rsidR="001739A6" w:rsidRPr="00CF03B8">
        <w:rPr>
          <w:rFonts w:ascii="Verdana" w:hAnsi="Verdana" w:cs="Tahoma"/>
          <w:sz w:val="14"/>
          <w:szCs w:val="14"/>
        </w:rPr>
        <w:t>ΧΧΧ</w:t>
      </w:r>
      <w:r w:rsidR="00D43CAD">
        <w:rPr>
          <w:rFonts w:ascii="Verdana" w:hAnsi="Verdana" w:cs="Tahoma"/>
          <w:sz w:val="18"/>
          <w:szCs w:val="18"/>
          <w:lang w:eastAsia="en-US"/>
        </w:rPr>
        <w:t>, z</w:t>
      </w:r>
      <w:r w:rsidRPr="00F81744">
        <w:rPr>
          <w:rFonts w:ascii="Verdana" w:hAnsi="Verdana" w:cs="Tahoma"/>
          <w:sz w:val="18"/>
          <w:szCs w:val="18"/>
          <w:lang w:eastAsia="en-US"/>
        </w:rPr>
        <w:t xml:space="preserve">áruční doba počíná běžet </w:t>
      </w:r>
      <w:r w:rsidR="00873BDE" w:rsidRPr="00F81744">
        <w:rPr>
          <w:rFonts w:ascii="Verdana" w:hAnsi="Verdana" w:cs="Tahoma"/>
          <w:sz w:val="18"/>
          <w:szCs w:val="18"/>
          <w:lang w:eastAsia="en-US"/>
        </w:rPr>
        <w:t xml:space="preserve">ode dne </w:t>
      </w:r>
      <w:r w:rsidR="00873BDE">
        <w:rPr>
          <w:rFonts w:ascii="Verdana" w:hAnsi="Verdana" w:cs="Tahoma"/>
          <w:sz w:val="18"/>
          <w:szCs w:val="18"/>
        </w:rPr>
        <w:t>vydání kolaudačního souhlasu</w:t>
      </w:r>
      <w:r w:rsidR="00D43CAD">
        <w:rPr>
          <w:rFonts w:ascii="Verdana" w:hAnsi="Verdana" w:cs="Tahoma"/>
          <w:sz w:val="18"/>
          <w:szCs w:val="18"/>
        </w:rPr>
        <w:t xml:space="preserve"> s užíváním díla</w:t>
      </w:r>
      <w:r w:rsidR="00873BDE" w:rsidRPr="00F81744">
        <w:rPr>
          <w:rFonts w:ascii="Verdana" w:hAnsi="Verdana" w:cs="Tahoma"/>
          <w:sz w:val="18"/>
          <w:szCs w:val="18"/>
          <w:lang w:eastAsia="en-US"/>
        </w:rPr>
        <w:t>.</w:t>
      </w:r>
    </w:p>
    <w:p w14:paraId="26928892"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5E8E1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0BBD9BDB" w14:textId="19B6AFB6" w:rsidR="00D3348D" w:rsidRPr="00F81744" w:rsidRDefault="001856BF" w:rsidP="00D3348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lang w:eastAsia="en-US"/>
        </w:rPr>
        <w:t>11.1</w:t>
      </w:r>
      <w:r w:rsidR="00E605EC" w:rsidRPr="00F81744">
        <w:rPr>
          <w:rFonts w:ascii="Verdana" w:hAnsi="Verdana" w:cs="Tahoma"/>
          <w:sz w:val="18"/>
          <w:szCs w:val="18"/>
          <w:lang w:eastAsia="en-US"/>
        </w:rPr>
        <w:t>7</w:t>
      </w:r>
      <w:r w:rsidRPr="00F81744">
        <w:rPr>
          <w:rFonts w:ascii="Verdana" w:hAnsi="Verdana" w:cs="Tahoma"/>
          <w:sz w:val="18"/>
          <w:szCs w:val="18"/>
          <w:lang w:eastAsia="en-US"/>
        </w:rPr>
        <w:t>.</w:t>
      </w:r>
      <w:r w:rsidRPr="00F81744">
        <w:rPr>
          <w:rFonts w:ascii="Verdana" w:hAnsi="Verdana" w:cs="Tahoma"/>
          <w:sz w:val="18"/>
          <w:szCs w:val="18"/>
          <w:lang w:eastAsia="en-US"/>
        </w:rPr>
        <w:tab/>
      </w:r>
      <w:r w:rsidR="00D3348D" w:rsidRPr="00F81744">
        <w:rPr>
          <w:rFonts w:ascii="Verdana" w:hAnsi="Verdana" w:cs="Tahoma"/>
          <w:sz w:val="18"/>
          <w:szCs w:val="18"/>
        </w:rPr>
        <w:t xml:space="preserve">Platnost a účinnost záruky za jakost díla není podmíněna uzavřením servisních smluv na provádění běžné údržby zhotovitelem nebo jeho </w:t>
      </w:r>
      <w:r w:rsidR="002B1323">
        <w:rPr>
          <w:rFonts w:ascii="Verdana" w:hAnsi="Verdana" w:cs="Tahoma"/>
          <w:sz w:val="18"/>
          <w:szCs w:val="18"/>
        </w:rPr>
        <w:t>poddodavatel</w:t>
      </w:r>
      <w:r w:rsidR="00D3348D" w:rsidRPr="00F81744">
        <w:rPr>
          <w:rFonts w:ascii="Verdana" w:hAnsi="Verdana" w:cs="Tahoma"/>
          <w:sz w:val="18"/>
          <w:szCs w:val="18"/>
        </w:rPr>
        <w:t>i.</w:t>
      </w:r>
    </w:p>
    <w:p w14:paraId="6CAA2CF2" w14:textId="56B6FF4A" w:rsidR="00F962AC" w:rsidRPr="00F962AC" w:rsidRDefault="00F962AC">
      <w:pPr>
        <w:pStyle w:val="BodyText21"/>
        <w:widowControl/>
        <w:spacing w:line="264" w:lineRule="auto"/>
        <w:ind w:left="709" w:hanging="709"/>
        <w:rPr>
          <w:rFonts w:ascii="Verdana" w:hAnsi="Verdana" w:cs="Tahoma"/>
          <w:sz w:val="18"/>
          <w:szCs w:val="18"/>
        </w:rPr>
      </w:pPr>
      <w:r w:rsidRPr="00F962AC">
        <w:rPr>
          <w:rFonts w:ascii="Verdana" w:hAnsi="Verdana" w:cs="Calibri"/>
          <w:sz w:val="18"/>
          <w:szCs w:val="18"/>
          <w:lang w:eastAsia="en-US"/>
        </w:rPr>
        <w:t>11.18.</w:t>
      </w:r>
      <w:r w:rsidRPr="00F962AC">
        <w:rPr>
          <w:rFonts w:ascii="Verdana" w:hAnsi="Verdana" w:cs="Calibri"/>
          <w:sz w:val="18"/>
          <w:szCs w:val="18"/>
          <w:lang w:eastAsia="en-US"/>
        </w:rPr>
        <w:tab/>
        <w:t>Zhotovitel dále poskytuje objednateli záruku za jakost povrchů komunikací v délce</w:t>
      </w:r>
      <w:r w:rsidR="008021E0">
        <w:rPr>
          <w:rFonts w:ascii="Verdana" w:hAnsi="Verdana" w:cs="Calibri"/>
          <w:sz w:val="18"/>
          <w:szCs w:val="18"/>
          <w:lang w:eastAsia="en-US"/>
        </w:rPr>
        <w:t xml:space="preserve"> </w:t>
      </w:r>
      <w:r w:rsidR="001739A6" w:rsidRPr="00CF03B8">
        <w:rPr>
          <w:rFonts w:ascii="Verdana" w:hAnsi="Verdana" w:cs="Tahoma"/>
          <w:sz w:val="14"/>
          <w:szCs w:val="14"/>
        </w:rPr>
        <w:t>ΧΧΧ</w:t>
      </w:r>
      <w:r w:rsidR="001739A6">
        <w:rPr>
          <w:rFonts w:ascii="Verdana" w:hAnsi="Verdana" w:cs="Calibri"/>
          <w:sz w:val="18"/>
          <w:szCs w:val="18"/>
          <w:lang w:eastAsia="en-US"/>
        </w:rPr>
        <w:t xml:space="preserve"> </w:t>
      </w:r>
      <w:r w:rsidR="00D43CAD">
        <w:rPr>
          <w:rFonts w:ascii="Verdana" w:hAnsi="Verdana" w:cs="Tahoma"/>
          <w:sz w:val="18"/>
          <w:szCs w:val="18"/>
        </w:rPr>
        <w:t>, z</w:t>
      </w:r>
      <w:r w:rsidRPr="00F962AC">
        <w:rPr>
          <w:rFonts w:ascii="Verdana" w:hAnsi="Verdana" w:cs="Calibri"/>
          <w:sz w:val="18"/>
          <w:szCs w:val="18"/>
          <w:lang w:eastAsia="en-US"/>
        </w:rPr>
        <w:t xml:space="preserve">áruční doba počíná běžet ode dne </w:t>
      </w:r>
      <w:r w:rsidR="00873BDE">
        <w:rPr>
          <w:rFonts w:ascii="Verdana" w:hAnsi="Verdana" w:cs="Calibri"/>
          <w:sz w:val="18"/>
          <w:szCs w:val="18"/>
          <w:lang w:eastAsia="en-US"/>
        </w:rPr>
        <w:t xml:space="preserve">vydání </w:t>
      </w:r>
      <w:r w:rsidR="002209A4">
        <w:rPr>
          <w:rFonts w:ascii="Verdana" w:hAnsi="Verdana" w:cs="Tahoma"/>
          <w:sz w:val="18"/>
          <w:szCs w:val="18"/>
        </w:rPr>
        <w:t>kolaudačního souhlasu</w:t>
      </w:r>
      <w:r w:rsidR="00D43CAD">
        <w:rPr>
          <w:rFonts w:ascii="Verdana" w:hAnsi="Verdana" w:cs="Tahoma"/>
          <w:sz w:val="18"/>
          <w:szCs w:val="18"/>
        </w:rPr>
        <w:t xml:space="preserve"> s užíváním díla</w:t>
      </w:r>
      <w:r w:rsidRPr="00F962AC">
        <w:rPr>
          <w:rFonts w:ascii="Verdana" w:hAnsi="Verdana" w:cs="Calibri"/>
          <w:sz w:val="18"/>
          <w:szCs w:val="18"/>
          <w:lang w:eastAsia="en-US"/>
        </w:rPr>
        <w:t>.</w:t>
      </w:r>
    </w:p>
    <w:p w14:paraId="0410DF34" w14:textId="576A6603"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1</w:t>
      </w:r>
      <w:r w:rsidR="00F962AC">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Práva a povinnosti ze zhotovitelem poskytnuté záruky nezanikají ani odstoupením kterékoli ze smluvních stran od této smlouvy.</w:t>
      </w:r>
    </w:p>
    <w:p w14:paraId="02484EA7" w14:textId="35C8843B"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F962AC">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2AFE15FD" w14:textId="6BD88220" w:rsidR="0086743D" w:rsidRPr="00F81744" w:rsidRDefault="00A33AB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F962AC">
        <w:rPr>
          <w:rFonts w:ascii="Verdana" w:hAnsi="Verdana" w:cs="Tahoma"/>
          <w:sz w:val="18"/>
          <w:szCs w:val="18"/>
        </w:rPr>
        <w:t>1</w:t>
      </w:r>
      <w:r w:rsidRPr="00F81744">
        <w:rPr>
          <w:rFonts w:ascii="Verdana" w:hAnsi="Verdana" w:cs="Tahoma"/>
          <w:sz w:val="18"/>
          <w:szCs w:val="18"/>
        </w:rPr>
        <w:t>.</w:t>
      </w:r>
      <w:r w:rsidR="0086743D" w:rsidRPr="00F81744">
        <w:rPr>
          <w:rFonts w:ascii="Verdana" w:hAnsi="Verdana" w:cs="Tahoma"/>
          <w:sz w:val="18"/>
          <w:szCs w:val="18"/>
        </w:rPr>
        <w:tab/>
        <w:t>Zhotovitel odpovídá objednateli za správnost dokumentace skutečného provedení stavby, přičemž za tuto část díla poskytuje zhotoviteli záruku za jakost v</w:t>
      </w:r>
      <w:r w:rsidR="00F962AC">
        <w:rPr>
          <w:rFonts w:ascii="Verdana" w:hAnsi="Verdana" w:cs="Tahoma"/>
          <w:sz w:val="18"/>
          <w:szCs w:val="18"/>
        </w:rPr>
        <w:t> délce</w:t>
      </w:r>
      <w:r w:rsidR="008021E0">
        <w:rPr>
          <w:rFonts w:ascii="Verdana" w:hAnsi="Verdana" w:cs="Tahoma"/>
          <w:sz w:val="18"/>
          <w:szCs w:val="18"/>
        </w:rPr>
        <w:t xml:space="preserve"> </w:t>
      </w:r>
      <w:r w:rsidR="001739A6" w:rsidRPr="00CF03B8">
        <w:rPr>
          <w:rFonts w:ascii="Verdana" w:hAnsi="Verdana" w:cs="Tahoma"/>
          <w:sz w:val="14"/>
          <w:szCs w:val="14"/>
        </w:rPr>
        <w:t>ΧΧΧ</w:t>
      </w:r>
      <w:r w:rsidR="0086743D" w:rsidRPr="00F81744">
        <w:rPr>
          <w:rFonts w:ascii="Verdana" w:hAnsi="Verdana" w:cs="Tahoma"/>
          <w:sz w:val="18"/>
          <w:szCs w:val="18"/>
        </w:rPr>
        <w:t>, a tedy přejímá závazek, že dokumentace skutečného provedení díla bude věrně, jednoznačně a úplně zachycovat skutečné provedení dokončené stavby.</w:t>
      </w:r>
      <w:r w:rsidR="00F962AC">
        <w:rPr>
          <w:rFonts w:ascii="Verdana" w:hAnsi="Verdana" w:cs="Tahoma"/>
          <w:sz w:val="18"/>
          <w:szCs w:val="18"/>
        </w:rPr>
        <w:t xml:space="preserve"> </w:t>
      </w:r>
      <w:r w:rsidR="005E17A4" w:rsidRPr="00F81744">
        <w:rPr>
          <w:rFonts w:ascii="Verdana" w:hAnsi="Verdana" w:cs="Tahoma"/>
          <w:sz w:val="18"/>
          <w:szCs w:val="18"/>
          <w:lang w:eastAsia="en-US"/>
        </w:rPr>
        <w:t>Záruční doba počíná běžet ode dne předání a převzetí dokumentace skutečného provedení stavby.</w:t>
      </w:r>
    </w:p>
    <w:p w14:paraId="709E6307" w14:textId="009F991B"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F962AC">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38F25C96" w14:textId="65DC59E8"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F962AC">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2DE80E4D" w14:textId="77777777" w:rsidR="0006751B" w:rsidRPr="00F81744" w:rsidRDefault="0006751B" w:rsidP="00F43686">
      <w:pPr>
        <w:spacing w:line="264" w:lineRule="auto"/>
        <w:jc w:val="both"/>
        <w:rPr>
          <w:rFonts w:ascii="Verdana" w:hAnsi="Verdana" w:cs="Tahoma"/>
          <w:b/>
          <w:sz w:val="18"/>
          <w:szCs w:val="18"/>
        </w:rPr>
      </w:pPr>
    </w:p>
    <w:p w14:paraId="44D6BADD" w14:textId="77777777" w:rsidR="001564BB" w:rsidRPr="00F81744" w:rsidRDefault="001564BB" w:rsidP="001564BB">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7CCB77FD" w14:textId="0450496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24C71E98" w14:textId="77777777" w:rsidR="00937119" w:rsidRPr="00F81744" w:rsidRDefault="00937119" w:rsidP="00F43686">
      <w:pPr>
        <w:spacing w:line="264" w:lineRule="auto"/>
        <w:jc w:val="center"/>
        <w:rPr>
          <w:rFonts w:ascii="Verdana" w:hAnsi="Verdana" w:cs="Tahoma"/>
          <w:b/>
          <w:sz w:val="18"/>
          <w:szCs w:val="18"/>
        </w:rPr>
      </w:pPr>
    </w:p>
    <w:p w14:paraId="494DF945" w14:textId="65849435" w:rsidR="008E030F" w:rsidRPr="00F81744" w:rsidRDefault="008E030F" w:rsidP="008E030F">
      <w:pPr>
        <w:pStyle w:val="Body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r>
      <w:r w:rsidR="00FC6A3F" w:rsidRPr="00F81744">
        <w:rPr>
          <w:rFonts w:ascii="Verdana" w:hAnsi="Verdana" w:cs="Tahoma"/>
          <w:sz w:val="18"/>
          <w:szCs w:val="18"/>
        </w:rPr>
        <w:t xml:space="preserve">Zhotovitel splní svou povinnost provést dílo tak, že řádně a kvalitně zhotoví dílo vymezené dle </w:t>
      </w:r>
      <w:r w:rsidR="00FC6A3F" w:rsidRPr="00F81744">
        <w:rPr>
          <w:rFonts w:ascii="Verdana" w:hAnsi="Verdana" w:cs="Tahoma"/>
          <w:sz w:val="18"/>
          <w:szCs w:val="18"/>
        </w:rPr>
        <w:lastRenderedPageBreak/>
        <w:t>této smlouvy v souladu s platnými obecně závaznými právními předpisy a platnými českými technickými normami. Objednatel je povinen řádně a kvalitně provedené dílo převzít.</w:t>
      </w:r>
      <w:r w:rsidR="00FC6A3F">
        <w:rPr>
          <w:rFonts w:ascii="Verdana" w:hAnsi="Verdana" w:cs="Tahoma"/>
          <w:sz w:val="18"/>
          <w:szCs w:val="18"/>
        </w:rPr>
        <w:t xml:space="preserve"> Objednatel je povinen zorganizovat předání a převzetí díla a pořídit zápis (protokol) o předání a převzetí</w:t>
      </w:r>
      <w:r w:rsidR="003F4458">
        <w:rPr>
          <w:rFonts w:ascii="Verdana" w:hAnsi="Verdana" w:cs="Tahoma"/>
          <w:sz w:val="18"/>
          <w:szCs w:val="18"/>
        </w:rPr>
        <w:t xml:space="preserve"> díla</w:t>
      </w:r>
      <w:r w:rsidR="00FC6A3F">
        <w:rPr>
          <w:rFonts w:ascii="Verdana" w:hAnsi="Verdana" w:cs="Tahoma"/>
          <w:sz w:val="18"/>
          <w:szCs w:val="18"/>
        </w:rPr>
        <w:t>.</w:t>
      </w:r>
    </w:p>
    <w:p w14:paraId="6BC33459" w14:textId="2A5457F9" w:rsidR="003F4458" w:rsidRDefault="003F4458" w:rsidP="003F4458">
      <w:pPr>
        <w:spacing w:line="264" w:lineRule="auto"/>
        <w:ind w:left="709" w:hanging="709"/>
        <w:jc w:val="both"/>
        <w:rPr>
          <w:rFonts w:ascii="Verdana" w:hAnsi="Verdana" w:cs="Tahoma"/>
          <w:sz w:val="18"/>
          <w:szCs w:val="18"/>
        </w:rPr>
      </w:pPr>
      <w:r>
        <w:rPr>
          <w:rFonts w:ascii="Verdana" w:hAnsi="Verdana" w:cs="Tahoma"/>
          <w:sz w:val="18"/>
          <w:szCs w:val="18"/>
        </w:rPr>
        <w:t>12</w:t>
      </w:r>
      <w:r w:rsidRPr="00F81744">
        <w:rPr>
          <w:rFonts w:ascii="Verdana" w:hAnsi="Verdana" w:cs="Tahoma"/>
          <w:sz w:val="18"/>
          <w:szCs w:val="18"/>
        </w:rPr>
        <w:t>.2.</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a budou-li k němu ze strany zhotovitele poskytnuta další plnění dle této smlouvy, zejména dojde-li k předání a převzetí příslušné dokumentace k dílu a dalších dokladů vyžadovaných touto smlou</w:t>
      </w:r>
      <w:r w:rsidR="00913473">
        <w:rPr>
          <w:rFonts w:ascii="Verdana" w:hAnsi="Verdana" w:cs="Tahoma"/>
          <w:sz w:val="18"/>
          <w:szCs w:val="18"/>
        </w:rPr>
        <w:t xml:space="preserve">vou v průběhu provádění díla, </w:t>
      </w:r>
      <w:r w:rsidRPr="00F81744">
        <w:rPr>
          <w:rFonts w:ascii="Verdana" w:hAnsi="Verdana" w:cs="Tahoma"/>
          <w:sz w:val="18"/>
          <w:szCs w:val="18"/>
        </w:rPr>
        <w:t>při jeho předání</w:t>
      </w:r>
      <w:r w:rsidR="00913473">
        <w:rPr>
          <w:rFonts w:ascii="Verdana" w:hAnsi="Verdana" w:cs="Tahoma"/>
          <w:sz w:val="18"/>
          <w:szCs w:val="18"/>
        </w:rPr>
        <w:t xml:space="preserve"> anebo po jeho předání</w:t>
      </w:r>
      <w:r w:rsidRPr="00F81744">
        <w:rPr>
          <w:rFonts w:ascii="Verdana" w:hAnsi="Verdana" w:cs="Tahoma"/>
          <w:sz w:val="18"/>
          <w:szCs w:val="18"/>
        </w:rPr>
        <w:t>.</w:t>
      </w:r>
    </w:p>
    <w:p w14:paraId="4F60B0B2" w14:textId="4AB86FA5"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w:t>
      </w:r>
      <w:r w:rsidR="00003B2D">
        <w:rPr>
          <w:rFonts w:ascii="Verdana" w:hAnsi="Verdana" w:cs="Tahoma"/>
          <w:sz w:val="18"/>
          <w:szCs w:val="18"/>
        </w:rPr>
        <w:t>2.3</w:t>
      </w:r>
      <w:r w:rsidRPr="00F81744">
        <w:rPr>
          <w:rFonts w:ascii="Verdana" w:hAnsi="Verdana" w:cs="Tahoma"/>
          <w:sz w:val="18"/>
          <w:szCs w:val="18"/>
        </w:rPr>
        <w:t>.</w:t>
      </w:r>
      <w:r w:rsidRPr="00F81744">
        <w:rPr>
          <w:rFonts w:ascii="Verdana" w:hAnsi="Verdana" w:cs="Tahoma"/>
          <w:sz w:val="18"/>
          <w:szCs w:val="18"/>
        </w:rPr>
        <w:tab/>
        <w:t>Zhotovitel má povinnost v zastoupení objednatele obstarat a</w:t>
      </w:r>
      <w:r w:rsidR="00C14244">
        <w:rPr>
          <w:rFonts w:ascii="Verdana" w:hAnsi="Verdana" w:cs="Tahoma"/>
          <w:sz w:val="18"/>
          <w:szCs w:val="18"/>
        </w:rPr>
        <w:t xml:space="preserve"> </w:t>
      </w:r>
      <w:r w:rsidRPr="00F81744">
        <w:rPr>
          <w:rFonts w:ascii="Verdana" w:hAnsi="Verdana" w:cs="Tahoma"/>
          <w:sz w:val="18"/>
          <w:szCs w:val="18"/>
        </w:rPr>
        <w:t>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w:t>
      </w:r>
      <w:r w:rsidR="00C14244">
        <w:rPr>
          <w:rFonts w:ascii="Verdana" w:hAnsi="Verdana" w:cs="Tahoma"/>
          <w:sz w:val="18"/>
          <w:szCs w:val="18"/>
        </w:rPr>
        <w:t>, a to bez zbytečného odkladu po předání díla</w:t>
      </w:r>
      <w:r w:rsidRPr="00F81744">
        <w:rPr>
          <w:rFonts w:ascii="Verdana" w:hAnsi="Verdana" w:cs="Tahoma"/>
          <w:sz w:val="18"/>
          <w:szCs w:val="18"/>
        </w:rPr>
        <w:t>. Za účelem splnění této povinnosti zhotovitel obstará veškeré podklady, doklady a jiné dokumenty potřebné pro vydání kolaudačních souhlasů opravňujících k užívání díla (dále jen „doklady“). Nejpozději 10 dnů před podáním žádosti o kolaudační souhlas zhotovitel předloží 2 vyhotovení všech dokladů osobě vykonávající technický dozor.</w:t>
      </w:r>
    </w:p>
    <w:p w14:paraId="4B677454" w14:textId="2FC1AB36"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12.4</w:t>
      </w:r>
      <w:r w:rsidR="008E030F" w:rsidRPr="00F81744">
        <w:rPr>
          <w:rFonts w:ascii="Verdana" w:hAnsi="Verdana" w:cs="Tahoma"/>
          <w:sz w:val="18"/>
          <w:szCs w:val="18"/>
        </w:rPr>
        <w:t>.</w:t>
      </w:r>
      <w:r w:rsidR="008E030F"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5AE6A849" w14:textId="1AEB3FE8"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12.5</w:t>
      </w:r>
      <w:r w:rsidR="008E030F" w:rsidRPr="00F81744">
        <w:rPr>
          <w:rFonts w:ascii="Verdana" w:hAnsi="Verdana" w:cs="Tahoma"/>
          <w:sz w:val="18"/>
          <w:szCs w:val="18"/>
        </w:rPr>
        <w:t>.</w:t>
      </w:r>
      <w:r w:rsidR="008E030F"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5DD2D654" w14:textId="587D53D2"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 xml:space="preserve"> 12.6</w:t>
      </w:r>
      <w:r w:rsidR="008E030F" w:rsidRPr="00F81744">
        <w:rPr>
          <w:rFonts w:ascii="Verdana" w:hAnsi="Verdana" w:cs="Tahoma"/>
          <w:sz w:val="18"/>
          <w:szCs w:val="18"/>
        </w:rPr>
        <w:t>.</w:t>
      </w:r>
      <w:r w:rsidR="008E030F"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7C753E3C" w14:textId="7C553509"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12.7</w:t>
      </w:r>
      <w:r w:rsidR="008E030F" w:rsidRPr="00F81744">
        <w:rPr>
          <w:rFonts w:ascii="Verdana" w:hAnsi="Verdana" w:cs="Tahoma"/>
          <w:sz w:val="18"/>
          <w:szCs w:val="18"/>
        </w:rPr>
        <w:t>.</w:t>
      </w:r>
      <w:r w:rsidR="008E030F" w:rsidRPr="00F81744">
        <w:rPr>
          <w:rFonts w:ascii="Verdana" w:hAnsi="Verdana" w:cs="Tahoma"/>
          <w:sz w:val="18"/>
          <w:szCs w:val="18"/>
        </w:rPr>
        <w:tab/>
      </w:r>
      <w:r w:rsidR="00FC6A3F" w:rsidRPr="00F81744">
        <w:rPr>
          <w:rFonts w:ascii="Verdana" w:hAnsi="Verdana" w:cs="Tahoma"/>
          <w:sz w:val="18"/>
          <w:szCs w:val="18"/>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sidR="00FC6A3F">
        <w:rPr>
          <w:rFonts w:ascii="Verdana" w:hAnsi="Verdana" w:cs="Tahoma"/>
          <w:sz w:val="18"/>
          <w:szCs w:val="18"/>
        </w:rPr>
        <w:t xml:space="preserve">Předávací protokol musí obsahovat prohlášení o převzetí nebo nepřevzetí díla a soupis případných vad a nedodělků. </w:t>
      </w:r>
      <w:r w:rsidR="00FC6A3F" w:rsidRPr="00F81744">
        <w:rPr>
          <w:rFonts w:ascii="Verdana" w:hAnsi="Verdana" w:cs="Tahoma"/>
          <w:sz w:val="18"/>
          <w:szCs w:val="18"/>
        </w:rPr>
        <w:t>Objednatelem podepsaný přejímací protokol nezbavuje zhotovitele odpovědnosti za event. vady, s nimiž bude dílo převzato.</w:t>
      </w:r>
      <w:r w:rsidR="008E030F" w:rsidRPr="00F81744">
        <w:rPr>
          <w:rFonts w:ascii="Verdana" w:hAnsi="Verdana" w:cs="Tahoma"/>
          <w:sz w:val="18"/>
          <w:szCs w:val="18"/>
        </w:rPr>
        <w:t xml:space="preserve"> </w:t>
      </w:r>
    </w:p>
    <w:p w14:paraId="38E18F50" w14:textId="576B4D01"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12.8</w:t>
      </w:r>
      <w:r w:rsidR="008E030F" w:rsidRPr="00F81744">
        <w:rPr>
          <w:rFonts w:ascii="Verdana" w:hAnsi="Verdana" w:cs="Tahoma"/>
          <w:sz w:val="18"/>
          <w:szCs w:val="18"/>
        </w:rPr>
        <w:t>.</w:t>
      </w:r>
      <w:r w:rsidR="008E030F" w:rsidRPr="00F81744">
        <w:rPr>
          <w:rFonts w:ascii="Verdana" w:hAnsi="Verdana" w:cs="Tahoma"/>
          <w:sz w:val="18"/>
          <w:szCs w:val="18"/>
        </w:rPr>
        <w:tab/>
        <w:t>Předávací protokol musí obsahovat alespoň předmět a charakteristiku díla, resp. jeho části, místo provedení díla a zhodnocení jakosti díla. Pokud budou zjištěny vady, bude protokol obsah</w:t>
      </w:r>
      <w:r w:rsidR="00913473">
        <w:rPr>
          <w:rFonts w:ascii="Verdana" w:hAnsi="Verdana" w:cs="Tahoma"/>
          <w:sz w:val="18"/>
          <w:szCs w:val="18"/>
        </w:rPr>
        <w:t>ovat soupis zjištěných vad díla a</w:t>
      </w:r>
      <w:r w:rsidR="008E030F" w:rsidRPr="00F81744">
        <w:rPr>
          <w:rFonts w:ascii="Verdana" w:hAnsi="Verdana" w:cs="Tahoma"/>
          <w:sz w:val="18"/>
          <w:szCs w:val="18"/>
        </w:rPr>
        <w:t xml:space="preserve">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4043D24B" w14:textId="4A760F3B"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12.9</w:t>
      </w:r>
      <w:r w:rsidR="008E030F" w:rsidRPr="00F81744">
        <w:rPr>
          <w:rFonts w:ascii="Verdana" w:hAnsi="Verdana" w:cs="Tahoma"/>
          <w:sz w:val="18"/>
          <w:szCs w:val="18"/>
        </w:rPr>
        <w:t>.</w:t>
      </w:r>
      <w:r w:rsidR="008E030F" w:rsidRPr="00F81744">
        <w:rPr>
          <w:rFonts w:ascii="Verdana" w:hAnsi="Verdana" w:cs="Tahoma"/>
          <w:sz w:val="18"/>
          <w:szCs w:val="18"/>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w:t>
      </w:r>
      <w:r w:rsidR="00D43CAD">
        <w:rPr>
          <w:rFonts w:ascii="Verdana" w:hAnsi="Verdana" w:cs="Tahoma"/>
          <w:sz w:val="18"/>
          <w:szCs w:val="18"/>
        </w:rPr>
        <w:t xml:space="preserve"> díla</w:t>
      </w:r>
      <w:r w:rsidR="008E030F" w:rsidRPr="00F81744">
        <w:rPr>
          <w:rFonts w:ascii="Verdana" w:hAnsi="Verdana" w:cs="Tahoma"/>
          <w:sz w:val="18"/>
          <w:szCs w:val="18"/>
        </w:rPr>
        <w:t xml:space="preserve">, stavební deník, deník víceprací, veškerá osvědčení o zkouškách a certifikaci použitých materiálů a výrobků, revizní </w:t>
      </w:r>
      <w:r w:rsidR="008E030F" w:rsidRPr="00F81744">
        <w:rPr>
          <w:rFonts w:ascii="Verdana" w:hAnsi="Verdana" w:cs="Tahoma"/>
          <w:sz w:val="18"/>
          <w:szCs w:val="18"/>
        </w:rPr>
        <w:lastRenderedPageBreak/>
        <w:t>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p>
    <w:p w14:paraId="04E7661C" w14:textId="1AE85D89"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12.10</w:t>
      </w:r>
      <w:r w:rsidR="008E030F" w:rsidRPr="00F81744">
        <w:rPr>
          <w:rFonts w:ascii="Verdana" w:hAnsi="Verdana" w:cs="Tahoma"/>
          <w:sz w:val="18"/>
          <w:szCs w:val="18"/>
        </w:rPr>
        <w:t>.</w:t>
      </w:r>
      <w:r w:rsidR="008E030F"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 řádně ukončené a objednatel není povinen dílo převzít. Budovy a pozemky, jejichž úpravy nejsou součástí projektové dokumentace, ale budou stavbou dotčeny, je zhotovitel povinen uvést po ukončení provádění díla do předchozího stavu.</w:t>
      </w:r>
    </w:p>
    <w:p w14:paraId="3C44F200" w14:textId="75667229"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12.11</w:t>
      </w:r>
      <w:r w:rsidR="008E030F" w:rsidRPr="00F81744">
        <w:rPr>
          <w:rFonts w:ascii="Verdana" w:hAnsi="Verdana" w:cs="Tahoma"/>
          <w:sz w:val="18"/>
          <w:szCs w:val="18"/>
        </w:rPr>
        <w:t>.</w:t>
      </w:r>
      <w:r w:rsidR="008E030F"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3C04BBD2" w14:textId="224B2FCD"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12.12</w:t>
      </w:r>
      <w:r w:rsidR="008E030F" w:rsidRPr="00F81744">
        <w:rPr>
          <w:rFonts w:ascii="Verdana" w:hAnsi="Verdana" w:cs="Tahoma"/>
          <w:sz w:val="18"/>
          <w:szCs w:val="18"/>
        </w:rPr>
        <w:t>.</w:t>
      </w:r>
      <w:r w:rsidR="008E030F"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1CA64E9E" w14:textId="6F9353E8"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12.13</w:t>
      </w:r>
      <w:r w:rsidR="008E030F" w:rsidRPr="00F81744">
        <w:rPr>
          <w:rFonts w:ascii="Verdana" w:hAnsi="Verdana" w:cs="Tahoma"/>
          <w:sz w:val="18"/>
          <w:szCs w:val="18"/>
        </w:rPr>
        <w:t>.</w:t>
      </w:r>
      <w:r w:rsidR="008E030F"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3322C962" w14:textId="5D0F169B" w:rsidR="008E030F" w:rsidRPr="00F81744" w:rsidRDefault="00003B2D" w:rsidP="008E030F">
      <w:pPr>
        <w:pStyle w:val="BodyText21"/>
        <w:widowControl/>
        <w:spacing w:line="264" w:lineRule="auto"/>
        <w:ind w:left="709" w:hanging="709"/>
        <w:rPr>
          <w:rFonts w:ascii="Verdana" w:hAnsi="Verdana" w:cs="Tahoma"/>
          <w:sz w:val="18"/>
          <w:szCs w:val="18"/>
        </w:rPr>
      </w:pPr>
      <w:r>
        <w:rPr>
          <w:rFonts w:ascii="Verdana" w:hAnsi="Verdana" w:cs="Tahoma"/>
          <w:sz w:val="18"/>
          <w:szCs w:val="18"/>
        </w:rPr>
        <w:t>12.14</w:t>
      </w:r>
      <w:r w:rsidR="008E030F" w:rsidRPr="00F81744">
        <w:rPr>
          <w:rFonts w:ascii="Verdana" w:hAnsi="Verdana" w:cs="Tahoma"/>
          <w:sz w:val="18"/>
          <w:szCs w:val="18"/>
        </w:rPr>
        <w:t>.</w:t>
      </w:r>
      <w:r w:rsidR="008E030F"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894811A" w14:textId="71027B8E" w:rsidR="008E030F" w:rsidRPr="00F81744" w:rsidRDefault="00003B2D" w:rsidP="0045165D">
      <w:pPr>
        <w:spacing w:line="264" w:lineRule="auto"/>
        <w:ind w:left="709" w:hanging="709"/>
        <w:contextualSpacing/>
        <w:jc w:val="both"/>
        <w:rPr>
          <w:rFonts w:ascii="Verdana" w:hAnsi="Verdana" w:cs="Tahoma"/>
          <w:sz w:val="18"/>
          <w:szCs w:val="18"/>
        </w:rPr>
      </w:pPr>
      <w:r>
        <w:rPr>
          <w:rFonts w:ascii="Verdana" w:hAnsi="Verdana" w:cs="Tahoma"/>
          <w:sz w:val="18"/>
          <w:szCs w:val="18"/>
        </w:rPr>
        <w:t>12.15</w:t>
      </w:r>
      <w:r w:rsidR="008E030F" w:rsidRPr="00F81744">
        <w:rPr>
          <w:rFonts w:ascii="Verdana" w:hAnsi="Verdana" w:cs="Tahoma"/>
          <w:sz w:val="18"/>
          <w:szCs w:val="18"/>
        </w:rPr>
        <w:t>.</w:t>
      </w:r>
      <w:r w:rsidR="008E030F"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(dále jen „protokol“). Povinným obsahem protokolu jsou:</w:t>
      </w:r>
    </w:p>
    <w:p w14:paraId="5429ADBE" w14:textId="07727E35" w:rsidR="008E030F" w:rsidRPr="00F81744" w:rsidRDefault="008E030F" w:rsidP="0045165D">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sidR="002B1323">
        <w:rPr>
          <w:rFonts w:ascii="Verdana" w:hAnsi="Verdana" w:cs="Tahoma"/>
          <w:sz w:val="18"/>
          <w:szCs w:val="18"/>
        </w:rPr>
        <w:t>poddodavatel</w:t>
      </w:r>
      <w:r w:rsidRPr="00F81744">
        <w:rPr>
          <w:rFonts w:ascii="Verdana" w:hAnsi="Verdana" w:cs="Tahoma"/>
          <w:sz w:val="18"/>
          <w:szCs w:val="18"/>
        </w:rPr>
        <w:t>ích a objednateli,</w:t>
      </w:r>
    </w:p>
    <w:p w14:paraId="5DFB300F" w14:textId="77777777" w:rsidR="008E030F" w:rsidRPr="00F81744" w:rsidRDefault="008E030F" w:rsidP="0045165D">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086F87B8" w14:textId="77777777" w:rsidR="008E030F" w:rsidRPr="00F81744" w:rsidRDefault="008E030F" w:rsidP="0045165D">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39B65045" w14:textId="77777777" w:rsidR="008E030F" w:rsidRPr="00F81744" w:rsidRDefault="008E030F" w:rsidP="0045165D">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22324A46" w14:textId="77777777" w:rsidR="008E030F" w:rsidRPr="00F81744" w:rsidRDefault="008E030F" w:rsidP="0045165D">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7E5825C9" w14:textId="77777777" w:rsidR="008E030F" w:rsidRPr="00F81744" w:rsidRDefault="008E030F" w:rsidP="0045165D">
      <w:pPr>
        <w:pStyle w:val="BodyTextIndent"/>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16AE7F5E" w14:textId="5E1EE0D7" w:rsidR="008E030F" w:rsidRPr="00F81744" w:rsidRDefault="00003B2D" w:rsidP="0045165D">
      <w:pPr>
        <w:pStyle w:val="BodyTextIndent"/>
        <w:ind w:left="705" w:hanging="705"/>
        <w:rPr>
          <w:rFonts w:ascii="Verdana" w:hAnsi="Verdana" w:cs="Tahoma"/>
          <w:sz w:val="18"/>
          <w:szCs w:val="18"/>
        </w:rPr>
      </w:pPr>
      <w:r>
        <w:rPr>
          <w:rFonts w:ascii="Verdana" w:hAnsi="Verdana" w:cs="Tahoma"/>
          <w:sz w:val="18"/>
          <w:szCs w:val="18"/>
        </w:rPr>
        <w:t>12.16</w:t>
      </w:r>
      <w:r w:rsidR="008E030F" w:rsidRPr="00F81744">
        <w:rPr>
          <w:rFonts w:ascii="Verdana" w:hAnsi="Verdana" w:cs="Tahoma"/>
          <w:sz w:val="18"/>
          <w:szCs w:val="18"/>
        </w:rPr>
        <w:t>.</w:t>
      </w:r>
      <w:r w:rsidR="008E030F" w:rsidRPr="00F81744">
        <w:rPr>
          <w:rFonts w:ascii="Verdana" w:hAnsi="Verdana" w:cs="Tahoma"/>
          <w:sz w:val="18"/>
          <w:szCs w:val="18"/>
        </w:rPr>
        <w:tab/>
      </w:r>
      <w:r w:rsidR="008E030F" w:rsidRPr="00F81744">
        <w:rPr>
          <w:rFonts w:ascii="Verdana" w:hAnsi="Verdana" w:cs="Tahoma"/>
          <w:sz w:val="18"/>
          <w:szCs w:val="18"/>
        </w:rPr>
        <w:tab/>
        <w:t>Obsahuje-li dílo, které je předmětem předání a převzetí, vady nebo nedodělky, musí protokol obsahovat dále:</w:t>
      </w:r>
    </w:p>
    <w:p w14:paraId="3F58E9A1" w14:textId="77777777" w:rsidR="008E030F" w:rsidRPr="00F81744" w:rsidRDefault="008E030F" w:rsidP="0045165D">
      <w:pPr>
        <w:pStyle w:val="BodyTextIndent"/>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51078CF8" w14:textId="77777777" w:rsidR="008E030F" w:rsidRPr="00F81744" w:rsidRDefault="008E030F" w:rsidP="0045165D">
      <w:pPr>
        <w:pStyle w:val="BodyTextIndent"/>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29B7EAE0" w14:textId="77777777" w:rsidR="008E030F" w:rsidRPr="00F81744" w:rsidRDefault="008E030F" w:rsidP="0045165D">
      <w:pPr>
        <w:pStyle w:val="BodyTextIndent"/>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FBA529E" w14:textId="7F7462E6" w:rsidR="008E030F" w:rsidRPr="00F81744"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12.17</w:t>
      </w:r>
      <w:r w:rsidR="008E030F" w:rsidRPr="00F81744">
        <w:rPr>
          <w:rFonts w:ascii="Verdana" w:hAnsi="Verdana" w:cs="Tahoma"/>
          <w:sz w:val="18"/>
          <w:szCs w:val="18"/>
        </w:rPr>
        <w:t>.</w:t>
      </w:r>
      <w:r w:rsidR="008E030F"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sidR="002B1323">
        <w:rPr>
          <w:rFonts w:ascii="Verdana" w:hAnsi="Verdana" w:cs="Tahoma"/>
          <w:sz w:val="18"/>
          <w:szCs w:val="18"/>
        </w:rPr>
        <w:t>poddodavatel</w:t>
      </w:r>
      <w:r w:rsidR="008E030F" w:rsidRPr="00F81744">
        <w:rPr>
          <w:rFonts w:ascii="Verdana" w:hAnsi="Verdana" w:cs="Tahoma"/>
          <w:sz w:val="18"/>
          <w:szCs w:val="18"/>
        </w:rPr>
        <w:t xml:space="preserve">é, může protokol obsahovat prohlášení, že příslušnou část díla předává </w:t>
      </w:r>
      <w:r w:rsidR="002B1323">
        <w:rPr>
          <w:rFonts w:ascii="Verdana" w:hAnsi="Verdana" w:cs="Tahoma"/>
          <w:sz w:val="18"/>
          <w:szCs w:val="18"/>
        </w:rPr>
        <w:t>poddodavatel</w:t>
      </w:r>
      <w:r w:rsidR="008E030F" w:rsidRPr="00F81744">
        <w:rPr>
          <w:rFonts w:ascii="Verdana" w:hAnsi="Verdana" w:cs="Tahoma"/>
          <w:sz w:val="18"/>
          <w:szCs w:val="18"/>
        </w:rPr>
        <w:t xml:space="preserve"> zhotoviteli a zhotovitel dále objednateli.</w:t>
      </w:r>
    </w:p>
    <w:p w14:paraId="7A00368F" w14:textId="21E74728" w:rsidR="008E030F" w:rsidRPr="00F81744"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12.18</w:t>
      </w:r>
      <w:r w:rsidR="008E030F" w:rsidRPr="00F81744">
        <w:rPr>
          <w:rFonts w:ascii="Verdana" w:hAnsi="Verdana" w:cs="Tahoma"/>
          <w:sz w:val="18"/>
          <w:szCs w:val="18"/>
        </w:rPr>
        <w:t>.</w:t>
      </w:r>
      <w:r w:rsidR="008E030F"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753A10DE" w14:textId="112E05E8" w:rsidR="008E030F" w:rsidRPr="00F81744"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12.19</w:t>
      </w:r>
      <w:r w:rsidR="008E030F" w:rsidRPr="00F81744">
        <w:rPr>
          <w:rFonts w:ascii="Verdana" w:hAnsi="Verdana" w:cs="Tahoma"/>
          <w:sz w:val="18"/>
          <w:szCs w:val="18"/>
        </w:rPr>
        <w:t>.</w:t>
      </w:r>
      <w:r w:rsidR="008E030F"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4FA61DD7" w14:textId="39D96128" w:rsidR="008E030F" w:rsidRPr="00F81744"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lastRenderedPageBreak/>
        <w:t>12.20</w:t>
      </w:r>
      <w:r w:rsidR="008E030F" w:rsidRPr="00F81744">
        <w:rPr>
          <w:rFonts w:ascii="Verdana" w:hAnsi="Verdana" w:cs="Tahoma"/>
          <w:sz w:val="18"/>
          <w:szCs w:val="18"/>
        </w:rPr>
        <w:t>.</w:t>
      </w:r>
      <w:r w:rsidR="008E030F"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32D3B16D" w14:textId="037BD8A1" w:rsidR="008E030F" w:rsidRPr="00F81744"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12.21</w:t>
      </w:r>
      <w:r w:rsidR="008E030F" w:rsidRPr="00F81744">
        <w:rPr>
          <w:rFonts w:ascii="Verdana" w:hAnsi="Verdana" w:cs="Tahoma"/>
          <w:sz w:val="18"/>
          <w:szCs w:val="18"/>
        </w:rPr>
        <w:t>.</w:t>
      </w:r>
      <w:r w:rsidR="008E030F"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008E030F" w:rsidRPr="00F81744">
        <w:rPr>
          <w:rFonts w:ascii="Verdana" w:hAnsi="Verdana" w:cs="Tahoma"/>
          <w:color w:val="000000"/>
          <w:sz w:val="18"/>
          <w:szCs w:val="18"/>
        </w:rPr>
        <w:t xml:space="preserve"> </w:t>
      </w:r>
      <w:r w:rsidR="008E030F" w:rsidRPr="00F81744">
        <w:rPr>
          <w:rFonts w:ascii="Verdana" w:hAnsi="Verdana" w:cs="Tahoma"/>
          <w:sz w:val="18"/>
          <w:szCs w:val="18"/>
        </w:rPr>
        <w:t>Pro předávání díla po částech platí pro každou samostatně předávanou a přejímanou část díla všechna předchozí ustanovení obdobně.</w:t>
      </w:r>
    </w:p>
    <w:p w14:paraId="4D93CC06" w14:textId="409EFFA7" w:rsidR="00A220D2" w:rsidRDefault="00003B2D" w:rsidP="008E030F">
      <w:pPr>
        <w:spacing w:line="264" w:lineRule="auto"/>
        <w:ind w:left="795" w:hanging="795"/>
        <w:jc w:val="both"/>
        <w:rPr>
          <w:rFonts w:ascii="Verdana" w:hAnsi="Verdana" w:cs="Tahoma"/>
          <w:sz w:val="18"/>
          <w:szCs w:val="18"/>
        </w:rPr>
      </w:pPr>
      <w:r>
        <w:rPr>
          <w:rFonts w:ascii="Verdana" w:hAnsi="Verdana" w:cs="Tahoma"/>
          <w:sz w:val="18"/>
          <w:szCs w:val="18"/>
        </w:rPr>
        <w:t>12.22</w:t>
      </w:r>
      <w:r w:rsidR="008E030F" w:rsidRPr="00F81744">
        <w:rPr>
          <w:rFonts w:ascii="Verdana" w:hAnsi="Verdana" w:cs="Tahoma"/>
          <w:sz w:val="18"/>
          <w:szCs w:val="18"/>
        </w:rPr>
        <w:t>.</w:t>
      </w:r>
      <w:r w:rsidR="008E030F" w:rsidRPr="00F81744">
        <w:rPr>
          <w:rFonts w:ascii="Verdana" w:hAnsi="Verdana" w:cs="Tahoma"/>
          <w:sz w:val="18"/>
          <w:szCs w:val="18"/>
        </w:rPr>
        <w:tab/>
        <w:t>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r w:rsidR="00DB64A6" w:rsidRPr="00F81744">
        <w:rPr>
          <w:rFonts w:ascii="Verdana" w:hAnsi="Verdana" w:cs="Tahoma"/>
          <w:sz w:val="18"/>
          <w:szCs w:val="18"/>
        </w:rPr>
        <w:t xml:space="preserve"> </w:t>
      </w:r>
    </w:p>
    <w:p w14:paraId="69993AAF" w14:textId="79276DC8" w:rsidR="00FC6A3F" w:rsidRPr="00F81744" w:rsidRDefault="00FC6A3F" w:rsidP="008E030F">
      <w:pPr>
        <w:spacing w:line="264" w:lineRule="auto"/>
        <w:ind w:left="795" w:hanging="795"/>
        <w:jc w:val="both"/>
        <w:rPr>
          <w:rFonts w:ascii="Verdana" w:hAnsi="Verdana" w:cs="Tahoma"/>
          <w:sz w:val="18"/>
          <w:szCs w:val="18"/>
        </w:rPr>
      </w:pPr>
      <w:r>
        <w:rPr>
          <w:rFonts w:ascii="Verdana" w:hAnsi="Verdana" w:cs="Tahoma"/>
          <w:sz w:val="18"/>
          <w:szCs w:val="18"/>
        </w:rPr>
        <w:t>12.</w:t>
      </w:r>
      <w:r w:rsidR="00003B2D">
        <w:rPr>
          <w:rFonts w:ascii="Verdana" w:hAnsi="Verdana" w:cs="Tahoma"/>
          <w:sz w:val="18"/>
          <w:szCs w:val="18"/>
        </w:rPr>
        <w:t>23</w:t>
      </w:r>
      <w:r>
        <w:rPr>
          <w:rFonts w:ascii="Verdana" w:hAnsi="Verdana" w:cs="Tahoma"/>
          <w:sz w:val="18"/>
          <w:szCs w:val="18"/>
        </w:rPr>
        <w:t>.</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14B622F9" w14:textId="77777777" w:rsidR="00CF03B8" w:rsidRPr="00F81744" w:rsidRDefault="00CF03B8" w:rsidP="003032B4">
      <w:pPr>
        <w:pStyle w:val="BodyText21"/>
        <w:widowControl/>
        <w:spacing w:line="264" w:lineRule="auto"/>
        <w:rPr>
          <w:rFonts w:ascii="Verdana" w:hAnsi="Verdana" w:cs="Tahoma"/>
          <w:sz w:val="18"/>
          <w:szCs w:val="18"/>
        </w:rPr>
      </w:pPr>
    </w:p>
    <w:p w14:paraId="33F44056" w14:textId="77777777" w:rsidR="003740E0" w:rsidRPr="00F81744" w:rsidRDefault="003740E0" w:rsidP="003740E0">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3C54E435"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1FC38B3D" w14:textId="77777777" w:rsidR="00937119" w:rsidRPr="00F81744" w:rsidRDefault="00937119" w:rsidP="00F43686">
      <w:pPr>
        <w:spacing w:line="264" w:lineRule="auto"/>
        <w:jc w:val="center"/>
        <w:rPr>
          <w:rFonts w:ascii="Verdana" w:hAnsi="Verdana" w:cs="Tahoma"/>
          <w:b/>
          <w:sz w:val="18"/>
          <w:szCs w:val="18"/>
        </w:rPr>
      </w:pPr>
    </w:p>
    <w:p w14:paraId="3150BE87" w14:textId="7777777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 xml:space="preserve">Za porušení povinnosti zhotovitele zhotovit dílo řádně a v termínu dle čl. 3 odst. 3.1. této smlouvy o dílo je zhotovitel povinen zaplatit objednateli smluvní pokutu ve výši </w:t>
      </w:r>
      <w:r w:rsidRPr="00AE4F4A">
        <w:rPr>
          <w:rFonts w:ascii="Verdana" w:eastAsia="MingLiU" w:hAnsi="Verdana" w:cs="Tahoma"/>
          <w:b w:val="0"/>
          <w:sz w:val="18"/>
          <w:szCs w:val="18"/>
        </w:rPr>
        <w:br/>
      </w:r>
      <w:r w:rsidRPr="00AE4F4A">
        <w:rPr>
          <w:rFonts w:ascii="Verdana" w:hAnsi="Verdana" w:cs="Tahoma"/>
          <w:b w:val="0"/>
          <w:sz w:val="18"/>
          <w:szCs w:val="18"/>
        </w:rPr>
        <w:t xml:space="preserve">100.000,- Kč, a to za každý i započatý den prodlení. </w:t>
      </w:r>
    </w:p>
    <w:p w14:paraId="01AA121F" w14:textId="26498795"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13.2.</w:t>
      </w:r>
      <w:r w:rsidRPr="00AE4F4A">
        <w:rPr>
          <w:rFonts w:ascii="Verdana" w:hAnsi="Verdana" w:cs="Tahoma"/>
          <w:b w:val="0"/>
          <w:sz w:val="18"/>
          <w:szCs w:val="18"/>
        </w:rPr>
        <w:tab/>
        <w:t xml:space="preserve">Pro případ prodlení zhotovitele se splněním kteréhokoliv ze závazných termínů (milníků, uzlových bodů) částí díla podle </w:t>
      </w:r>
      <w:r w:rsidR="00591DB2">
        <w:rPr>
          <w:rFonts w:ascii="Verdana" w:hAnsi="Verdana" w:cs="Tahoma"/>
          <w:b w:val="0"/>
          <w:sz w:val="18"/>
          <w:szCs w:val="18"/>
        </w:rPr>
        <w:t xml:space="preserve">podrobného </w:t>
      </w:r>
      <w:r w:rsidRPr="00AE4F4A">
        <w:rPr>
          <w:rFonts w:ascii="Verdana" w:hAnsi="Verdana" w:cs="Tahoma"/>
          <w:b w:val="0"/>
          <w:sz w:val="18"/>
          <w:szCs w:val="18"/>
        </w:rPr>
        <w:t xml:space="preserve">harmonogramu </w:t>
      </w:r>
      <w:r w:rsidR="00591DB2">
        <w:rPr>
          <w:rFonts w:ascii="Verdana" w:hAnsi="Verdana" w:cs="Tahoma"/>
          <w:b w:val="0"/>
          <w:sz w:val="18"/>
          <w:szCs w:val="18"/>
        </w:rPr>
        <w:t>výstavby</w:t>
      </w:r>
      <w:r w:rsidRPr="00AE4F4A">
        <w:rPr>
          <w:rFonts w:ascii="Verdana" w:hAnsi="Verdana" w:cs="Tahoma"/>
          <w:b w:val="0"/>
          <w:sz w:val="18"/>
          <w:szCs w:val="18"/>
        </w:rPr>
        <w:t>, který je přílohou této smlouvy, je zhotovitel povinen uhradit smluvní pokutu ve výši 80.000,- Kč pro každý takový případ prodlení.</w:t>
      </w:r>
    </w:p>
    <w:p w14:paraId="4D4509A4" w14:textId="02D28572" w:rsidR="00105397" w:rsidRDefault="00105397" w:rsidP="00AE4F4A">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13.3.</w:t>
      </w:r>
      <w:r>
        <w:rPr>
          <w:rFonts w:ascii="Verdana" w:hAnsi="Verdana" w:cs="Tahoma"/>
          <w:sz w:val="18"/>
          <w:szCs w:val="18"/>
        </w:rPr>
        <w:tab/>
      </w:r>
      <w:r w:rsidR="003B35C1">
        <w:rPr>
          <w:rFonts w:ascii="Verdana" w:hAnsi="Verdana" w:cs="Tahoma"/>
          <w:sz w:val="18"/>
          <w:szCs w:val="18"/>
        </w:rPr>
        <w:t>Pro případ prodlení zhotovitele s dok</w:t>
      </w:r>
      <w:r w:rsidR="006B6358">
        <w:rPr>
          <w:rFonts w:ascii="Verdana" w:hAnsi="Verdana" w:cs="Tahoma"/>
          <w:sz w:val="18"/>
          <w:szCs w:val="18"/>
        </w:rPr>
        <w:t>ončením prací v rámci 1. etapy</w:t>
      </w:r>
      <w:r w:rsidR="003B35C1">
        <w:rPr>
          <w:rFonts w:ascii="Verdana" w:hAnsi="Verdana" w:cs="Tahoma"/>
          <w:sz w:val="18"/>
          <w:szCs w:val="18"/>
        </w:rPr>
        <w:t xml:space="preserve"> díla, tj. s dokončením </w:t>
      </w:r>
      <w:r w:rsidR="006B6358">
        <w:rPr>
          <w:rFonts w:ascii="Verdana" w:hAnsi="Verdana" w:cs="Tahoma"/>
          <w:sz w:val="18"/>
          <w:szCs w:val="18"/>
        </w:rPr>
        <w:t>objektů</w:t>
      </w:r>
      <w:r w:rsidR="003B35C1">
        <w:rPr>
          <w:rFonts w:ascii="Verdana" w:hAnsi="Verdana" w:cs="Tahoma"/>
          <w:sz w:val="18"/>
          <w:szCs w:val="18"/>
        </w:rPr>
        <w:t xml:space="preserve"> SO01 (</w:t>
      </w:r>
      <w:r w:rsidR="003B35C1" w:rsidRPr="00893CE1">
        <w:rPr>
          <w:rFonts w:ascii="Verdana" w:hAnsi="Verdana"/>
          <w:sz w:val="18"/>
          <w:szCs w:val="18"/>
        </w:rPr>
        <w:t>Horkovod Areálu letiště po lomový bod L27</w:t>
      </w:r>
      <w:r w:rsidR="003B35C1">
        <w:rPr>
          <w:rFonts w:ascii="Verdana" w:hAnsi="Verdana"/>
          <w:sz w:val="18"/>
          <w:szCs w:val="18"/>
        </w:rPr>
        <w:t xml:space="preserve">), SO02, PS11 - 15, PS18 - 19, PS24, PS30 - 33 v termínu 1. 10. 2017 je zhotovitel povinen uhradit smluvní pokutu ve výši 10.000,- Kč za každý den prodlení. </w:t>
      </w:r>
    </w:p>
    <w:p w14:paraId="7485D0E7" w14:textId="3312D6A6" w:rsidR="00AE4F4A" w:rsidRPr="00AE4F4A" w:rsidRDefault="00AE4F4A" w:rsidP="00AE4F4A">
      <w:pPr>
        <w:tabs>
          <w:tab w:val="left" w:pos="709"/>
        </w:tabs>
        <w:spacing w:line="264" w:lineRule="auto"/>
        <w:ind w:left="709" w:hanging="709"/>
        <w:jc w:val="both"/>
        <w:rPr>
          <w:rFonts w:ascii="Verdana" w:hAnsi="Verdana" w:cs="Tahoma"/>
          <w:sz w:val="18"/>
          <w:szCs w:val="18"/>
        </w:rPr>
      </w:pPr>
      <w:r w:rsidRPr="00AE4F4A">
        <w:rPr>
          <w:rFonts w:ascii="Verdana" w:hAnsi="Verdana" w:cs="Tahoma"/>
          <w:sz w:val="18"/>
          <w:szCs w:val="18"/>
        </w:rPr>
        <w:t>13.</w:t>
      </w:r>
      <w:r w:rsidR="003B35C1">
        <w:rPr>
          <w:rFonts w:ascii="Verdana" w:hAnsi="Verdana" w:cs="Tahoma"/>
          <w:sz w:val="18"/>
          <w:szCs w:val="18"/>
        </w:rPr>
        <w:t>4</w:t>
      </w:r>
      <w:r w:rsidRPr="00AE4F4A">
        <w:rPr>
          <w:rFonts w:ascii="Verdana" w:hAnsi="Verdana" w:cs="Tahoma"/>
          <w:sz w:val="18"/>
          <w:szCs w:val="18"/>
        </w:rPr>
        <w:t>.</w:t>
      </w:r>
      <w:r w:rsidRPr="00AE4F4A">
        <w:rPr>
          <w:rFonts w:ascii="Verdana" w:hAnsi="Verdana" w:cs="Tahoma"/>
          <w:sz w:val="18"/>
          <w:szCs w:val="18"/>
        </w:rPr>
        <w:tab/>
        <w:t>Za každé porušení technologického postupu stanoveného v projektové dokumentaci je zhotovitel povinen zaplatit objednateli smluvní pokutu ve výši 75.000,- Kč, a to za každé takové porušení.</w:t>
      </w:r>
    </w:p>
    <w:p w14:paraId="4CAC1D1D" w14:textId="74C170DF"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w:t>
      </w:r>
      <w:r w:rsidR="003B35C1">
        <w:rPr>
          <w:rFonts w:ascii="Verdana" w:hAnsi="Verdana" w:cs="Tahoma"/>
          <w:b w:val="0"/>
          <w:sz w:val="18"/>
          <w:szCs w:val="18"/>
        </w:rPr>
        <w:t>5</w:t>
      </w:r>
      <w:r w:rsidRPr="00AE4F4A">
        <w:rPr>
          <w:rFonts w:ascii="Verdana" w:hAnsi="Verdana" w:cs="Tahoma"/>
          <w:b w:val="0"/>
          <w:sz w:val="18"/>
          <w:szCs w:val="18"/>
        </w:rPr>
        <w:t>.</w:t>
      </w:r>
      <w:r w:rsidRPr="00AE4F4A">
        <w:rPr>
          <w:rFonts w:ascii="Verdana" w:hAnsi="Verdana" w:cs="Tahoma"/>
          <w:b w:val="0"/>
          <w:sz w:val="18"/>
          <w:szCs w:val="18"/>
        </w:rPr>
        <w:tab/>
        <w:t>Zhotovitel se zavazuje zaplatit objednateli smluvní pokutu v případě, že při provádění díla dojde k porušení č</w:t>
      </w:r>
      <w:r w:rsidRPr="00AE4F4A">
        <w:rPr>
          <w:rFonts w:ascii="Verdana" w:hAnsi="Verdana" w:cs="Tahoma"/>
          <w:b w:val="0"/>
          <w:color w:val="000000" w:themeColor="text1"/>
          <w:sz w:val="18"/>
          <w:szCs w:val="18"/>
        </w:rPr>
        <w:t>eských technických norem a harmonizovaných evropských norem platných a účinných v době provedení díla</w:t>
      </w:r>
      <w:r w:rsidRPr="00AE4F4A">
        <w:rPr>
          <w:rFonts w:ascii="Verdana" w:hAnsi="Verdana" w:cs="Tahoma"/>
          <w:b w:val="0"/>
          <w:sz w:val="18"/>
          <w:szCs w:val="18"/>
        </w:rPr>
        <w:t>, a to ve výši 50.000,- Kč za každý zjištěný případ.</w:t>
      </w:r>
    </w:p>
    <w:p w14:paraId="01E5B5D5" w14:textId="3C1421A9"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w:t>
      </w:r>
      <w:r w:rsidR="003B35C1">
        <w:rPr>
          <w:rFonts w:ascii="Verdana" w:hAnsi="Verdana" w:cs="Tahoma"/>
          <w:sz w:val="18"/>
          <w:szCs w:val="18"/>
        </w:rPr>
        <w:t>6</w:t>
      </w:r>
      <w:r w:rsidRPr="00AE4F4A">
        <w:rPr>
          <w:rFonts w:ascii="Verdana" w:hAnsi="Verdana" w:cs="Tahoma"/>
          <w:sz w:val="18"/>
          <w:szCs w:val="18"/>
        </w:rPr>
        <w:t>.</w:t>
      </w:r>
      <w:r w:rsidRPr="00AE4F4A">
        <w:rPr>
          <w:rFonts w:ascii="Verdana" w:hAnsi="Verdana" w:cs="Tahoma"/>
          <w:sz w:val="18"/>
          <w:szCs w:val="18"/>
        </w:rPr>
        <w:tab/>
        <w:t>Zhotovitel se zavazuje zaplatit objednateli smluvní pokutu při nedodržení termínu vyklizení staveniště a úprav všech stavbou dotčených ploch do 15 dnů po předání a převzetí díla bez vad a nedodělků  a to ve výši 50.000,- Kč za každý i započatý den prodlení, až do vyklizení staveniště.</w:t>
      </w:r>
    </w:p>
    <w:p w14:paraId="647D6D1D" w14:textId="6B5C139A"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color w:val="000000" w:themeColor="text1"/>
          <w:sz w:val="18"/>
          <w:szCs w:val="18"/>
        </w:rPr>
        <w:t>13.</w:t>
      </w:r>
      <w:r w:rsidR="003B35C1">
        <w:rPr>
          <w:rFonts w:ascii="Verdana" w:hAnsi="Verdana" w:cs="Tahoma"/>
          <w:b w:val="0"/>
          <w:color w:val="000000" w:themeColor="text1"/>
          <w:sz w:val="18"/>
          <w:szCs w:val="18"/>
        </w:rPr>
        <w:t>7</w:t>
      </w:r>
      <w:r w:rsidRPr="00AE4F4A">
        <w:rPr>
          <w:rFonts w:ascii="Verdana" w:hAnsi="Verdana" w:cs="Tahoma"/>
          <w:b w:val="0"/>
          <w:color w:val="000000" w:themeColor="text1"/>
          <w:sz w:val="18"/>
          <w:szCs w:val="18"/>
        </w:rPr>
        <w:t>.</w:t>
      </w:r>
      <w:r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této Smlouvy, a to ve výši 20.000,- Kč za každý i započatý den prodlení.</w:t>
      </w:r>
    </w:p>
    <w:p w14:paraId="3ACFEF58" w14:textId="4668F886"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w:t>
      </w:r>
      <w:r w:rsidR="003B35C1">
        <w:rPr>
          <w:rFonts w:ascii="Verdana" w:hAnsi="Verdana" w:cs="Tahoma"/>
          <w:b w:val="0"/>
          <w:sz w:val="18"/>
          <w:szCs w:val="18"/>
        </w:rPr>
        <w:t>8</w:t>
      </w:r>
      <w:r w:rsidRPr="00AE4F4A">
        <w:rPr>
          <w:rFonts w:ascii="Verdana" w:hAnsi="Verdana" w:cs="Tahoma"/>
          <w:b w:val="0"/>
          <w:sz w:val="18"/>
          <w:szCs w:val="18"/>
        </w:rPr>
        <w:t>.   Pro případ prodlení zhotovitele se splněním povinnosti odstranit vady, se kterými bylo dílo převzato, v termínu dle této smlouvy, je zhotovitel povinen uhradit smluvní pokutu ve výši 20.000,- Kč za každý den prodlení, a to za každou takovou vadu.</w:t>
      </w:r>
    </w:p>
    <w:p w14:paraId="561DCC79" w14:textId="44131701"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w:t>
      </w:r>
      <w:r w:rsidR="003B35C1">
        <w:rPr>
          <w:rFonts w:ascii="Verdana" w:hAnsi="Verdana" w:cs="Tahoma"/>
          <w:b w:val="0"/>
          <w:sz w:val="18"/>
          <w:szCs w:val="18"/>
        </w:rPr>
        <w:t>9</w:t>
      </w:r>
      <w:r w:rsidRPr="00AE4F4A">
        <w:rPr>
          <w:rFonts w:ascii="Verdana" w:hAnsi="Verdana" w:cs="Tahoma"/>
          <w:b w:val="0"/>
          <w:sz w:val="18"/>
          <w:szCs w:val="18"/>
        </w:rPr>
        <w:t>.</w:t>
      </w:r>
      <w:r w:rsidRPr="00AE4F4A">
        <w:rPr>
          <w:rFonts w:ascii="Verdana" w:hAnsi="Verdana" w:cs="Tahoma"/>
          <w:b w:val="0"/>
          <w:sz w:val="18"/>
          <w:szCs w:val="18"/>
        </w:rPr>
        <w:tab/>
        <w:t>Pro případ prodlení zhotovitele se splněním povinnosti odstranit reklamovanou vadu v termínu dle této smlouvy je zhotovitel povinen uhradit smluvní pokutu, kterou smluvní strany sjednaly ve výši 15.000,-Kč za každý i započatý den a případ prodlení, a to u každé vady zvlášť.</w:t>
      </w:r>
    </w:p>
    <w:p w14:paraId="503A1F10" w14:textId="2B66518A" w:rsid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w:t>
      </w:r>
      <w:r w:rsidR="003B35C1">
        <w:rPr>
          <w:rFonts w:ascii="Verdana" w:hAnsi="Verdana" w:cs="Tahoma"/>
          <w:sz w:val="18"/>
          <w:szCs w:val="18"/>
        </w:rPr>
        <w:t>10</w:t>
      </w:r>
      <w:r w:rsidRPr="00AE4F4A">
        <w:rPr>
          <w:rFonts w:ascii="Verdana" w:hAnsi="Verdana" w:cs="Tahoma"/>
          <w:sz w:val="18"/>
          <w:szCs w:val="18"/>
        </w:rPr>
        <w:t>.</w:t>
      </w:r>
      <w:r w:rsidRPr="00AE4F4A">
        <w:rPr>
          <w:rFonts w:ascii="Verdana" w:hAnsi="Verdana" w:cs="Tahoma"/>
          <w:sz w:val="18"/>
          <w:szCs w:val="18"/>
        </w:rPr>
        <w:tab/>
        <w:t>Zhotovitel se zavazuje zaplatit objednateli smluvní pokutu v případě, že dojde ke znečištění stavby, resp. staveniště a okolních pozemků odpady, a to ve výši 10.000,- Kč za každý zjištěný případ.</w:t>
      </w:r>
    </w:p>
    <w:p w14:paraId="749FD481" w14:textId="4DB626F6" w:rsidR="00CA753A" w:rsidRPr="00AE4F4A" w:rsidRDefault="003B35C1" w:rsidP="00AE4F4A">
      <w:pPr>
        <w:tabs>
          <w:tab w:val="left" w:pos="-1985"/>
        </w:tabs>
        <w:autoSpaceDE w:val="0"/>
        <w:autoSpaceDN w:val="0"/>
        <w:ind w:left="700" w:hanging="700"/>
        <w:jc w:val="both"/>
        <w:rPr>
          <w:rFonts w:ascii="Verdana" w:hAnsi="Verdana" w:cs="Tahoma"/>
          <w:sz w:val="18"/>
          <w:szCs w:val="18"/>
        </w:rPr>
      </w:pPr>
      <w:r>
        <w:rPr>
          <w:rFonts w:ascii="Verdana" w:hAnsi="Verdana" w:cs="Tahoma"/>
          <w:sz w:val="18"/>
          <w:szCs w:val="18"/>
        </w:rPr>
        <w:t>13.11</w:t>
      </w:r>
      <w:r w:rsidR="00CA753A">
        <w:rPr>
          <w:rFonts w:ascii="Verdana" w:hAnsi="Verdana" w:cs="Tahoma"/>
          <w:sz w:val="18"/>
          <w:szCs w:val="18"/>
        </w:rPr>
        <w:t>.</w:t>
      </w:r>
      <w:r w:rsidR="00CA753A">
        <w:rPr>
          <w:rFonts w:ascii="Verdana" w:hAnsi="Verdana" w:cs="Tahoma"/>
          <w:sz w:val="18"/>
          <w:szCs w:val="18"/>
        </w:rPr>
        <w:tab/>
        <w:t>Zhotovitel se zavazuje zaplati</w:t>
      </w:r>
      <w:r w:rsidR="00105397">
        <w:rPr>
          <w:rFonts w:ascii="Verdana" w:hAnsi="Verdana" w:cs="Tahoma"/>
          <w:sz w:val="18"/>
          <w:szCs w:val="18"/>
        </w:rPr>
        <w:t>t</w:t>
      </w:r>
      <w:r w:rsidR="00CA753A">
        <w:rPr>
          <w:rFonts w:ascii="Verdana" w:hAnsi="Verdana" w:cs="Tahoma"/>
          <w:sz w:val="18"/>
          <w:szCs w:val="18"/>
        </w:rPr>
        <w:t xml:space="preserve"> objednateli smluvní pokutu </w:t>
      </w:r>
      <w:r w:rsidR="00105397">
        <w:rPr>
          <w:rFonts w:ascii="Verdana" w:hAnsi="Verdana" w:cs="Tahoma"/>
          <w:sz w:val="18"/>
          <w:szCs w:val="18"/>
        </w:rPr>
        <w:t xml:space="preserve">ve výši 10.000,- Kč za nedodržení postupů uvedených v Technologickém rozboru, Plánu kvality realizace díla, Environmentálního plánu či Plánu BOZP a PO, které jsou přílohami této smlouvy o dílo, a to za každý zjištěný případ. </w:t>
      </w:r>
    </w:p>
    <w:p w14:paraId="766407E8" w14:textId="76B3BAD9" w:rsidR="00152340" w:rsidRDefault="003B35C1" w:rsidP="00AE4F4A">
      <w:pPr>
        <w:tabs>
          <w:tab w:val="left" w:pos="-1985"/>
        </w:tabs>
        <w:autoSpaceDE w:val="0"/>
        <w:autoSpaceDN w:val="0"/>
        <w:ind w:left="700" w:hanging="700"/>
        <w:jc w:val="both"/>
        <w:rPr>
          <w:rFonts w:ascii="Verdana" w:hAnsi="Verdana" w:cs="Tahoma"/>
          <w:sz w:val="18"/>
          <w:szCs w:val="18"/>
        </w:rPr>
      </w:pPr>
      <w:r>
        <w:rPr>
          <w:rFonts w:ascii="Verdana" w:hAnsi="Verdana"/>
          <w:sz w:val="18"/>
          <w:szCs w:val="18"/>
        </w:rPr>
        <w:lastRenderedPageBreak/>
        <w:t>13.12</w:t>
      </w:r>
      <w:r w:rsidR="00152340">
        <w:rPr>
          <w:rFonts w:ascii="Verdana" w:hAnsi="Verdana"/>
          <w:sz w:val="18"/>
          <w:szCs w:val="18"/>
        </w:rPr>
        <w:t>.</w:t>
      </w:r>
      <w:r w:rsidR="00152340">
        <w:rPr>
          <w:rFonts w:ascii="Verdana" w:hAnsi="Verdana"/>
          <w:sz w:val="18"/>
          <w:szCs w:val="18"/>
        </w:rPr>
        <w:tab/>
        <w:t>Zhotovitel se zavazuje zaplatit objednateli smluvní pokutu při porušení povinnosti doručit objednateli novou záruční listinu dle čl. 16 odst. 16.10. této smlouvy ve výši 5.000,- Kč za každý den prodlení se splněním této povinnosti.</w:t>
      </w:r>
    </w:p>
    <w:p w14:paraId="60C6923C" w14:textId="0F52DC40"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w:t>
      </w:r>
      <w:r w:rsidR="003B35C1">
        <w:rPr>
          <w:rFonts w:ascii="Verdana" w:hAnsi="Verdana" w:cs="Tahoma"/>
          <w:sz w:val="18"/>
          <w:szCs w:val="18"/>
        </w:rPr>
        <w:t>3</w:t>
      </w:r>
      <w:r w:rsidRPr="00AE4F4A">
        <w:rPr>
          <w:rFonts w:ascii="Verdana" w:hAnsi="Verdana" w:cs="Tahoma"/>
          <w:sz w:val="18"/>
          <w:szCs w:val="18"/>
        </w:rPr>
        <w:t>.</w:t>
      </w:r>
      <w:r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vymezené zóny, a to ve výši 2.000,- Kč za každý zjištěný případ.</w:t>
      </w:r>
    </w:p>
    <w:p w14:paraId="3CE4F771" w14:textId="78D830CE"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w:t>
      </w:r>
      <w:r w:rsidR="003B35C1">
        <w:rPr>
          <w:rFonts w:ascii="Verdana" w:hAnsi="Verdana" w:cs="Tahoma"/>
          <w:sz w:val="18"/>
          <w:szCs w:val="18"/>
        </w:rPr>
        <w:t>4</w:t>
      </w:r>
      <w:r w:rsidRPr="00AE4F4A">
        <w:rPr>
          <w:rFonts w:ascii="Verdana" w:hAnsi="Verdana" w:cs="Tahoma"/>
          <w:sz w:val="18"/>
          <w:szCs w:val="18"/>
        </w:rPr>
        <w:t>.</w:t>
      </w:r>
      <w:r w:rsidRPr="00AE4F4A">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zhotovitele, a to ve výši 1.000,- Kč za každou i započatou hodinu přítomnosti stavebního dozoru objednatele na stavbě.</w:t>
      </w:r>
    </w:p>
    <w:p w14:paraId="36F57641" w14:textId="18D53976"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13.1</w:t>
      </w:r>
      <w:r w:rsidR="003B35C1">
        <w:rPr>
          <w:rFonts w:ascii="Verdana" w:hAnsi="Verdana" w:cs="Tahoma"/>
          <w:b w:val="0"/>
          <w:sz w:val="18"/>
          <w:szCs w:val="18"/>
        </w:rPr>
        <w:t>5</w:t>
      </w:r>
      <w:r w:rsidRPr="00AE4F4A">
        <w:rPr>
          <w:rFonts w:ascii="Verdana" w:hAnsi="Verdana" w:cs="Tahoma"/>
          <w:b w:val="0"/>
          <w:sz w:val="18"/>
          <w:szCs w:val="18"/>
        </w:rPr>
        <w:t>.</w:t>
      </w:r>
      <w:r w:rsidRPr="00AE4F4A">
        <w:rPr>
          <w:rFonts w:ascii="Verdana" w:hAnsi="Verdana" w:cs="Tahoma"/>
          <w:b w:val="0"/>
          <w:sz w:val="18"/>
          <w:szCs w:val="18"/>
        </w:rPr>
        <w:tab/>
        <w:t>Zhotovitel se zavazuje zaplatit objednateli smluvní pokutu v případě, že zhotovitel vyzve objednatele k přejímce provedených prací, které mají být zakryty, a tato nebude provedena z důvodů nepřipravenosti na straně zhotovitele, a to ve výši 1.000,- Kč za každou započatou hodinu přítomnosti stavebního dozoru objednatele na stavbě.</w:t>
      </w:r>
    </w:p>
    <w:p w14:paraId="01976CF0" w14:textId="495C2483" w:rsidR="00CA753A" w:rsidRDefault="003B35C1"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13.16</w:t>
      </w:r>
      <w:r w:rsidR="00CA753A">
        <w:rPr>
          <w:rFonts w:ascii="Verdana" w:hAnsi="Verdana" w:cs="Tahoma"/>
          <w:b w:val="0"/>
          <w:sz w:val="18"/>
          <w:szCs w:val="18"/>
        </w:rPr>
        <w:t>.</w:t>
      </w:r>
      <w:r w:rsidR="00CA753A">
        <w:rPr>
          <w:rFonts w:ascii="Verdana" w:hAnsi="Verdana" w:cs="Tahoma"/>
          <w:b w:val="0"/>
          <w:sz w:val="18"/>
          <w:szCs w:val="18"/>
        </w:rPr>
        <w:tab/>
        <w:t xml:space="preserve">Zhotovitel se zavazuje zaplatit objednateli smluvní pokutu ve výši 1.000,- Kč za den za nedostatečné vedení stavebního deníku. </w:t>
      </w:r>
    </w:p>
    <w:p w14:paraId="78AB833F" w14:textId="1B9831C2" w:rsidR="00003B2D" w:rsidRDefault="00003B2D"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13.17.</w:t>
      </w:r>
      <w:r>
        <w:rPr>
          <w:rFonts w:ascii="Verdana" w:hAnsi="Verdana" w:cs="Tahoma"/>
          <w:b w:val="0"/>
          <w:sz w:val="18"/>
          <w:szCs w:val="18"/>
        </w:rPr>
        <w:tab/>
        <w:t xml:space="preserve">Sankce za porušení povinností při zajištění bezpečnosti a ochrany zdraví při práci, požární ochrany a ochrany životního prostředí jsou obsaženy v příloze č. 7 této smlouvy. </w:t>
      </w:r>
    </w:p>
    <w:p w14:paraId="01C66B0B" w14:textId="4685FB6D"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13.1</w:t>
      </w:r>
      <w:r w:rsidR="00003B2D">
        <w:rPr>
          <w:rFonts w:ascii="Verdana" w:hAnsi="Verdana" w:cs="Tahoma"/>
          <w:b w:val="0"/>
          <w:sz w:val="18"/>
          <w:szCs w:val="18"/>
        </w:rPr>
        <w:t>8</w:t>
      </w:r>
      <w:r w:rsidRPr="00AE4F4A">
        <w:rPr>
          <w:rFonts w:ascii="Verdana" w:hAnsi="Verdana" w:cs="Tahoma"/>
          <w:b w:val="0"/>
          <w:sz w:val="18"/>
          <w:szCs w:val="18"/>
        </w:rPr>
        <w:t>.</w:t>
      </w:r>
      <w:r w:rsidRPr="00AE4F4A">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w:t>
      </w:r>
      <w:r w:rsidR="00105397">
        <w:rPr>
          <w:rFonts w:ascii="Verdana" w:hAnsi="Verdana" w:cs="Tahoma"/>
          <w:b w:val="0"/>
          <w:sz w:val="18"/>
          <w:szCs w:val="18"/>
        </w:rPr>
        <w:t>5</w:t>
      </w:r>
      <w:r w:rsidRPr="00AE4F4A">
        <w:rPr>
          <w:rFonts w:ascii="Verdana" w:hAnsi="Verdana" w:cs="Tahoma"/>
          <w:b w:val="0"/>
          <w:sz w:val="18"/>
          <w:szCs w:val="18"/>
        </w:rPr>
        <w:t xml:space="preserve"> % z částky, s jejímž zaplacením bude objednatel v prodlení, a to za každý i započatý den prodlení.</w:t>
      </w:r>
    </w:p>
    <w:p w14:paraId="340526CA" w14:textId="5A662703" w:rsidR="00AE4F4A" w:rsidRPr="00AE4F4A" w:rsidRDefault="00AE4F4A" w:rsidP="00AE4F4A">
      <w:pPr>
        <w:tabs>
          <w:tab w:val="left" w:pos="709"/>
        </w:tabs>
        <w:spacing w:line="264" w:lineRule="auto"/>
        <w:ind w:left="709" w:hanging="709"/>
        <w:jc w:val="both"/>
        <w:rPr>
          <w:rFonts w:ascii="Verdana" w:hAnsi="Verdana" w:cs="Tahoma"/>
          <w:sz w:val="18"/>
          <w:szCs w:val="18"/>
        </w:rPr>
      </w:pPr>
      <w:r w:rsidRPr="00AE4F4A">
        <w:rPr>
          <w:rFonts w:ascii="Verdana" w:hAnsi="Verdana" w:cs="Tahoma"/>
          <w:sz w:val="18"/>
          <w:szCs w:val="18"/>
        </w:rPr>
        <w:t>13.1</w:t>
      </w:r>
      <w:r w:rsidR="00003B2D">
        <w:rPr>
          <w:rFonts w:ascii="Verdana" w:hAnsi="Verdana" w:cs="Tahoma"/>
          <w:sz w:val="18"/>
          <w:szCs w:val="18"/>
        </w:rPr>
        <w:t>9</w:t>
      </w:r>
      <w:r w:rsidRPr="00AE4F4A">
        <w:rPr>
          <w:rFonts w:ascii="Verdana" w:hAnsi="Verdana" w:cs="Tahoma"/>
          <w:sz w:val="18"/>
          <w:szCs w:val="18"/>
        </w:rPr>
        <w:t>.</w:t>
      </w:r>
      <w:r w:rsidRPr="00AE4F4A">
        <w:rPr>
          <w:rFonts w:ascii="Verdana" w:hAnsi="Verdana" w:cs="Tahoma"/>
          <w:sz w:val="18"/>
          <w:szCs w:val="18"/>
        </w:rPr>
        <w:tab/>
        <w:t xml:space="preserve">Smluvní pokuty dle této smlouvy jsou splatné do třiceti dní od data, kdy byla povinné straně doručena písemná výzva k jejímu zaplacení. </w:t>
      </w:r>
    </w:p>
    <w:p w14:paraId="6FE2899D" w14:textId="02C05C76" w:rsidR="00AE4F4A" w:rsidRDefault="00003B2D"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13.20</w:t>
      </w:r>
      <w:r w:rsidR="00AE4F4A" w:rsidRPr="00AE4F4A">
        <w:rPr>
          <w:rFonts w:ascii="Verdana" w:hAnsi="Verdana" w:cs="Tahoma"/>
          <w:b w:val="0"/>
          <w:sz w:val="18"/>
          <w:szCs w:val="18"/>
        </w:rPr>
        <w:t>.</w:t>
      </w:r>
      <w:r w:rsidR="00AE4F4A" w:rsidRPr="00AE4F4A">
        <w:rPr>
          <w:rFonts w:ascii="Verdana" w:hAnsi="Verdana" w:cs="Tahoma"/>
          <w:b w:val="0"/>
          <w:sz w:val="18"/>
          <w:szCs w:val="18"/>
        </w:rPr>
        <w:tab/>
        <w:t>Uplatněním smluvních pokut dle této smlouvy nejsou nikterak dotčeny nároky na náhradu škody vzniklé z porušení smluvní povinnosti, a to v plné výši. Odstoupením od této smlouvy nezaniká vzniklý nárok na úhradu smluvní pokuty.</w:t>
      </w:r>
    </w:p>
    <w:p w14:paraId="3BF5A7E7" w14:textId="4ABD5F75" w:rsidR="00CA753A" w:rsidRPr="00AE4F4A" w:rsidRDefault="00003B2D"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13.21</w:t>
      </w:r>
      <w:r w:rsidR="00CA753A">
        <w:rPr>
          <w:rFonts w:ascii="Verdana" w:hAnsi="Verdana" w:cs="Tahoma"/>
          <w:b w:val="0"/>
          <w:sz w:val="18"/>
          <w:szCs w:val="18"/>
        </w:rPr>
        <w:t>.</w:t>
      </w:r>
      <w:r w:rsidR="00CA753A">
        <w:rPr>
          <w:rFonts w:ascii="Verdana" w:hAnsi="Verdana" w:cs="Tahoma"/>
          <w:b w:val="0"/>
          <w:sz w:val="18"/>
          <w:szCs w:val="18"/>
        </w:rPr>
        <w:tab/>
        <w:t xml:space="preserve">Jakékoli sankce </w:t>
      </w:r>
      <w:r w:rsidR="00CA753A" w:rsidRPr="00E70A8C">
        <w:rPr>
          <w:rFonts w:ascii="Verdana" w:hAnsi="Verdana"/>
          <w:b w:val="0"/>
          <w:sz w:val="18"/>
          <w:szCs w:val="18"/>
        </w:rPr>
        <w:t xml:space="preserve">vzniklé </w:t>
      </w:r>
      <w:r w:rsidR="00CA753A">
        <w:rPr>
          <w:rFonts w:ascii="Verdana" w:hAnsi="Verdana"/>
          <w:b w:val="0"/>
          <w:sz w:val="18"/>
          <w:szCs w:val="18"/>
        </w:rPr>
        <w:t xml:space="preserve">v souvislosti s prováděním díla zhotovitelem, které budou uděleny objednateli, </w:t>
      </w:r>
      <w:r w:rsidR="00CA753A" w:rsidRPr="00E70A8C">
        <w:rPr>
          <w:rFonts w:ascii="Verdana" w:hAnsi="Verdana"/>
          <w:b w:val="0"/>
          <w:sz w:val="18"/>
          <w:szCs w:val="18"/>
        </w:rPr>
        <w:t>budou převedeny na zhotovitele v plné výši a mohou být započteny proti neuhrazeným fakturám.</w:t>
      </w:r>
    </w:p>
    <w:p w14:paraId="5D2121D3"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6EF58C9D" w14:textId="77777777" w:rsidR="003740E0" w:rsidRPr="00F81744" w:rsidRDefault="003740E0" w:rsidP="003740E0">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5D2043C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39D4A339" w14:textId="77777777" w:rsidR="00937119" w:rsidRPr="00F81744" w:rsidRDefault="00937119" w:rsidP="00F43686">
      <w:pPr>
        <w:spacing w:line="264" w:lineRule="auto"/>
        <w:jc w:val="center"/>
        <w:rPr>
          <w:rFonts w:ascii="Verdana" w:hAnsi="Verdana" w:cs="Tahoma"/>
          <w:b/>
          <w:sz w:val="18"/>
          <w:szCs w:val="18"/>
        </w:rPr>
      </w:pPr>
    </w:p>
    <w:p w14:paraId="2D86A690"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1B0A886"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113DD7BA" w14:textId="450B611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0C89B325"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AA1CDC" w:rsidRPr="00F81744">
        <w:rPr>
          <w:rFonts w:ascii="Verdana" w:hAnsi="Verdana" w:cs="Tahoma"/>
          <w:sz w:val="18"/>
          <w:szCs w:val="18"/>
        </w:rPr>
        <w:t>7</w:t>
      </w:r>
      <w:r w:rsidRPr="00F81744">
        <w:rPr>
          <w:rFonts w:ascii="Verdana" w:hAnsi="Verdana" w:cs="Tahoma"/>
          <w:sz w:val="18"/>
          <w:szCs w:val="18"/>
        </w:rPr>
        <w:t>. této smlouvy;</w:t>
      </w:r>
    </w:p>
    <w:p w14:paraId="351530DD" w14:textId="30E3C412" w:rsidR="00937119" w:rsidRPr="00F81744" w:rsidRDefault="00937119" w:rsidP="00BD5E0B">
      <w:pPr>
        <w:pStyle w:val="Body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09004FA0" w14:textId="2980C65B" w:rsidR="00937119" w:rsidRPr="00F81744" w:rsidRDefault="00BD5E0B" w:rsidP="00F43686">
      <w:pPr>
        <w:pStyle w:val="Body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7F4ABC1" w14:textId="42BF5F67" w:rsidR="00937119" w:rsidRPr="00F81744" w:rsidRDefault="00BD5E0B" w:rsidP="00BD5E0B">
      <w:pPr>
        <w:pStyle w:val="Body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706DD211" w14:textId="38222276" w:rsidR="00C03DCA" w:rsidRPr="00F81744" w:rsidRDefault="00BD5E0B" w:rsidP="00F43686">
      <w:pPr>
        <w:pStyle w:val="Body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4020D6E7" w14:textId="7D026199"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lastRenderedPageBreak/>
        <w:t>V případě odstoupení od této smlouvy kteroukoliv ze smluvních stran provedou smluvní strany nejpozději do 14 dnů ode dne účinnosti odstoupení od smlouvy vypořádání vzájemných závazků a pohledávek</w:t>
      </w:r>
      <w:r w:rsidR="00873BDE">
        <w:rPr>
          <w:rFonts w:ascii="Verdana" w:hAnsi="Verdana" w:cs="Tahoma"/>
          <w:sz w:val="18"/>
          <w:szCs w:val="18"/>
        </w:rPr>
        <w:t>, nebude-li mezi smlu</w:t>
      </w:r>
      <w:r w:rsidR="001D0D1C">
        <w:rPr>
          <w:rFonts w:ascii="Verdana" w:hAnsi="Verdana" w:cs="Tahoma"/>
          <w:sz w:val="18"/>
          <w:szCs w:val="18"/>
        </w:rPr>
        <w:t>vními stranami písemně dohodnuta jiná lhůta</w:t>
      </w:r>
      <w:r w:rsidRPr="00F81744">
        <w:rPr>
          <w:rFonts w:ascii="Verdana" w:hAnsi="Verdana" w:cs="Tahoma"/>
          <w:sz w:val="18"/>
          <w:szCs w:val="18"/>
        </w:rPr>
        <w:t xml:space="preserve">. </w:t>
      </w:r>
    </w:p>
    <w:p w14:paraId="46E13828" w14:textId="641A5872"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49342102" w14:textId="5745EB72"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odstoupení kterékoliv smluvní strany od této smlouvy je zhotovitel povinen vyklidit staveniště nejpozději do </w:t>
      </w:r>
      <w:r w:rsidR="005B4966">
        <w:rPr>
          <w:rFonts w:ascii="Verdana" w:hAnsi="Verdana" w:cs="Tahoma"/>
          <w:sz w:val="18"/>
          <w:szCs w:val="18"/>
        </w:rPr>
        <w:t>7</w:t>
      </w:r>
      <w:r w:rsidR="005B4966" w:rsidRPr="00F81744">
        <w:rPr>
          <w:rFonts w:ascii="Verdana" w:hAnsi="Verdana" w:cs="Tahoma"/>
          <w:sz w:val="18"/>
          <w:szCs w:val="18"/>
        </w:rPr>
        <w:t xml:space="preserve"> </w:t>
      </w:r>
      <w:r w:rsidRPr="00F81744">
        <w:rPr>
          <w:rFonts w:ascii="Verdana" w:hAnsi="Verdana" w:cs="Tahoma"/>
          <w:sz w:val="18"/>
          <w:szCs w:val="18"/>
        </w:rPr>
        <w:t>dnů od účinnosti odstoupení od této smlouvy. Pokud zhotovitel v uvedené lhůtě staveniště nevyklidí, je objednatel oprávněn provést nebo zajistit jeho vyklizení na náklady zhotovitele.</w:t>
      </w:r>
    </w:p>
    <w:p w14:paraId="6FE338B1" w14:textId="1090E0E9"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5A1E1FF5" w14:textId="77777777" w:rsidR="00ED0406" w:rsidRPr="00F81744" w:rsidRDefault="00ED0406" w:rsidP="0022151A">
      <w:pPr>
        <w:spacing w:line="264" w:lineRule="auto"/>
        <w:jc w:val="both"/>
        <w:rPr>
          <w:rFonts w:ascii="Verdana" w:hAnsi="Verdana" w:cs="Tahoma"/>
          <w:sz w:val="18"/>
          <w:szCs w:val="18"/>
        </w:rPr>
      </w:pPr>
    </w:p>
    <w:p w14:paraId="382D2BE4" w14:textId="77777777" w:rsidR="00C83B0C" w:rsidRPr="00F81744" w:rsidRDefault="00C83B0C" w:rsidP="00C83B0C">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37F98EB0"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7BE3CD00" w14:textId="77777777" w:rsidR="00937119" w:rsidRPr="00F81744" w:rsidRDefault="00937119" w:rsidP="00F43686">
      <w:pPr>
        <w:spacing w:line="264" w:lineRule="auto"/>
        <w:jc w:val="center"/>
        <w:rPr>
          <w:rFonts w:ascii="Verdana" w:hAnsi="Verdana" w:cs="Tahoma"/>
          <w:b/>
          <w:sz w:val="18"/>
          <w:szCs w:val="18"/>
        </w:rPr>
      </w:pPr>
    </w:p>
    <w:p w14:paraId="6D3C7BB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44644D3E"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56F40AEE"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B542A45"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16E682CB"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2434649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09049DBA"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11238F03"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15.3.</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C322089"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4A16F552"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6DCE248D" w14:textId="3696B8AA"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15.6.</w:t>
      </w:r>
      <w:r w:rsidRPr="00F81744">
        <w:rPr>
          <w:rFonts w:ascii="Verdana" w:hAnsi="Verdana" w:cs="Tahoma"/>
          <w:sz w:val="18"/>
          <w:szCs w:val="18"/>
        </w:rPr>
        <w:tab/>
        <w:t xml:space="preserve">Zhotovitel na sebe přejímá zodpovědnost za škody způsobené svojí činností nebo činností svých </w:t>
      </w:r>
      <w:r w:rsidR="002B1323">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2B1323">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185D264B"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4892C278" w14:textId="13EF0E7B"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2B1323">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13B4A6A"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AA28FAA"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96E2759" w14:textId="29C9D654"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2B1323">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0FFD7399" w14:textId="27B9486C" w:rsidR="00DD2920" w:rsidRPr="00F81744" w:rsidRDefault="00F76D39" w:rsidP="008E030F">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6B3D0AC6" w14:textId="77777777" w:rsidR="00DC3F10" w:rsidRPr="00F81744" w:rsidRDefault="00DC3F10" w:rsidP="00F43686">
      <w:pPr>
        <w:spacing w:line="264" w:lineRule="auto"/>
        <w:jc w:val="both"/>
        <w:rPr>
          <w:rFonts w:ascii="Verdana" w:hAnsi="Verdana" w:cs="Tahoma"/>
          <w:b/>
          <w:sz w:val="18"/>
          <w:szCs w:val="18"/>
        </w:rPr>
      </w:pPr>
    </w:p>
    <w:p w14:paraId="0948800A" w14:textId="77777777" w:rsidR="00C83B0C" w:rsidRPr="00F81744" w:rsidRDefault="00C83B0C" w:rsidP="00C83B0C">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3D64AFBD" w14:textId="3CDD2401"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5AB6B0A9" w14:textId="77777777" w:rsidR="00937119" w:rsidRPr="00F81744" w:rsidRDefault="00937119" w:rsidP="00F43686">
      <w:pPr>
        <w:spacing w:line="264" w:lineRule="auto"/>
        <w:jc w:val="center"/>
        <w:rPr>
          <w:rFonts w:ascii="Verdana" w:hAnsi="Verdana" w:cs="Tahoma"/>
          <w:b/>
          <w:sz w:val="18"/>
          <w:szCs w:val="18"/>
        </w:rPr>
      </w:pPr>
    </w:p>
    <w:p w14:paraId="7509E8B0"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18308EAB" w14:textId="161FDA9C" w:rsidR="00FC6A3F" w:rsidRPr="00F81744" w:rsidRDefault="001D0D1C" w:rsidP="00FC6A3F">
      <w:pPr>
        <w:spacing w:line="264" w:lineRule="auto"/>
        <w:ind w:left="680" w:hanging="680"/>
        <w:jc w:val="both"/>
        <w:rPr>
          <w:rFonts w:ascii="Verdana" w:hAnsi="Verdana" w:cs="Tahoma"/>
          <w:sz w:val="18"/>
          <w:szCs w:val="18"/>
        </w:rPr>
      </w:pPr>
      <w:r>
        <w:rPr>
          <w:rFonts w:ascii="Verdana" w:hAnsi="Verdana" w:cs="Tahoma"/>
          <w:sz w:val="18"/>
          <w:szCs w:val="18"/>
        </w:rPr>
        <w:t>16.2.</w:t>
      </w:r>
      <w:r>
        <w:rPr>
          <w:rFonts w:ascii="Verdana" w:hAnsi="Verdana" w:cs="Tahoma"/>
          <w:sz w:val="18"/>
          <w:szCs w:val="18"/>
        </w:rPr>
        <w:tab/>
        <w:t>Zhotovitel je povinen před podpisem</w:t>
      </w:r>
      <w:r w:rsidR="00FC6A3F" w:rsidRPr="00F81744">
        <w:rPr>
          <w:rFonts w:ascii="Verdana" w:hAnsi="Verdana" w:cs="Tahoma"/>
          <w:sz w:val="18"/>
          <w:szCs w:val="18"/>
        </w:rPr>
        <w:t xml:space="preserve"> této smlouvy objednateli předložit originál uzavřené pojistné smlouvy, jejímž předmětem je pojištění za škodu způsobenou zhotovitelem třetí osobě, přičemž</w:t>
      </w:r>
      <w:r w:rsidR="0045165D">
        <w:rPr>
          <w:rFonts w:ascii="Verdana" w:hAnsi="Verdana" w:cs="Tahoma"/>
          <w:sz w:val="18"/>
          <w:szCs w:val="18"/>
        </w:rPr>
        <w:t xml:space="preserve"> výše pojistné částky činí </w:t>
      </w:r>
      <w:proofErr w:type="spellStart"/>
      <w:r w:rsidR="0045165D">
        <w:rPr>
          <w:rFonts w:ascii="Verdana" w:hAnsi="Verdana" w:cs="Tahoma"/>
          <w:sz w:val="18"/>
          <w:szCs w:val="18"/>
        </w:rPr>
        <w:t>xxx</w:t>
      </w:r>
      <w:proofErr w:type="spellEnd"/>
      <w:r w:rsidR="00FC6A3F" w:rsidRPr="00F81744">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w:t>
      </w:r>
      <w:r>
        <w:rPr>
          <w:rFonts w:ascii="Verdana" w:hAnsi="Verdana" w:cs="Tahoma"/>
          <w:sz w:val="18"/>
          <w:szCs w:val="18"/>
        </w:rPr>
        <w:t xml:space="preserve">provádění díla dle této smlouvy </w:t>
      </w:r>
      <w:r w:rsidR="00FC6A3F" w:rsidRPr="00F81744">
        <w:rPr>
          <w:rFonts w:ascii="Verdana" w:hAnsi="Verdana" w:cs="Tahoma"/>
          <w:sz w:val="18"/>
          <w:szCs w:val="18"/>
        </w:rPr>
        <w:t xml:space="preserve">bude pojištěn ve smyslu tohoto ustanovení a že nedojde ke snížení pojistného plnění pod částku uvedenou v tomto odstavci. </w:t>
      </w:r>
    </w:p>
    <w:p w14:paraId="19DDEACC" w14:textId="68A3C710"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16.3.</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sidR="001D0D1C">
        <w:rPr>
          <w:rFonts w:ascii="Verdana" w:hAnsi="Verdana" w:cs="Tahoma"/>
          <w:sz w:val="18"/>
          <w:szCs w:val="18"/>
        </w:rPr>
        <w:t xml:space="preserve"> dle této smlouvy</w:t>
      </w:r>
      <w:r w:rsidRPr="00F81744">
        <w:rPr>
          <w:rFonts w:ascii="Verdana" w:hAnsi="Verdana" w:cs="Tahoma"/>
          <w:sz w:val="18"/>
          <w:szCs w:val="18"/>
        </w:rPr>
        <w:t xml:space="preserve">. Spoluúčast zhotovitele v rámci pojištění dle předchozího odstavce je </w:t>
      </w:r>
      <w:proofErr w:type="spellStart"/>
      <w:r w:rsidR="0045165D">
        <w:rPr>
          <w:rFonts w:ascii="Verdana" w:hAnsi="Verdana" w:cs="Tahoma"/>
          <w:sz w:val="18"/>
          <w:szCs w:val="18"/>
        </w:rPr>
        <w:t>xxx</w:t>
      </w:r>
      <w:proofErr w:type="spellEnd"/>
      <w:r w:rsidRPr="00F81744">
        <w:rPr>
          <w:rFonts w:ascii="Verdana" w:hAnsi="Verdana" w:cs="Tahoma"/>
          <w:sz w:val="18"/>
          <w:szCs w:val="18"/>
        </w:rPr>
        <w:t>%. Zhotovitel je povi</w:t>
      </w:r>
      <w:r w:rsidR="001D0D1C">
        <w:rPr>
          <w:rFonts w:ascii="Verdana" w:hAnsi="Verdana" w:cs="Tahoma"/>
          <w:sz w:val="18"/>
          <w:szCs w:val="18"/>
        </w:rPr>
        <w:t>nen po celou dobu provádění</w:t>
      </w:r>
      <w:r w:rsidRPr="00F81744">
        <w:rPr>
          <w:rFonts w:ascii="Verdana" w:hAnsi="Verdana" w:cs="Tahoma"/>
          <w:sz w:val="18"/>
          <w:szCs w:val="18"/>
        </w:rPr>
        <w:t xml:space="preserve"> díla </w:t>
      </w:r>
      <w:r w:rsidR="001D0D1C">
        <w:rPr>
          <w:rFonts w:ascii="Verdana" w:hAnsi="Verdana" w:cs="Tahoma"/>
          <w:sz w:val="18"/>
          <w:szCs w:val="18"/>
        </w:rPr>
        <w:t xml:space="preserve">dle této smlouvy </w:t>
      </w:r>
      <w:r w:rsidRPr="00F81744">
        <w:rPr>
          <w:rFonts w:ascii="Verdana" w:hAnsi="Verdana" w:cs="Tahoma"/>
          <w:sz w:val="18"/>
          <w:szCs w:val="18"/>
        </w:rPr>
        <w:t>toto pojištění řádně udržovat v platnosti v požadované výši pojistného</w:t>
      </w:r>
      <w:r w:rsidR="001D0D1C">
        <w:rPr>
          <w:rFonts w:ascii="Verdana" w:hAnsi="Verdana" w:cs="Tahoma"/>
          <w:sz w:val="18"/>
          <w:szCs w:val="18"/>
        </w:rPr>
        <w:t xml:space="preserve"> a </w:t>
      </w:r>
      <w:r w:rsidR="00CF0ACA">
        <w:rPr>
          <w:rFonts w:ascii="Verdana" w:hAnsi="Verdana" w:cs="Tahoma"/>
          <w:sz w:val="18"/>
          <w:szCs w:val="18"/>
        </w:rPr>
        <w:t xml:space="preserve">shora uvedené </w:t>
      </w:r>
      <w:r w:rsidR="001D0D1C">
        <w:rPr>
          <w:rFonts w:ascii="Verdana" w:hAnsi="Verdana" w:cs="Tahoma"/>
          <w:sz w:val="18"/>
          <w:szCs w:val="18"/>
        </w:rPr>
        <w:t>spoluúčasti</w:t>
      </w:r>
      <w:r w:rsidRPr="00F81744">
        <w:rPr>
          <w:rFonts w:ascii="Verdana" w:hAnsi="Verdana" w:cs="Tahoma"/>
          <w:sz w:val="18"/>
          <w:szCs w:val="18"/>
        </w:rPr>
        <w:t xml:space="preserve">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7185622F"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16.4.</w:t>
      </w:r>
      <w:r w:rsidRPr="00F81744">
        <w:rPr>
          <w:rFonts w:ascii="Verdana" w:hAnsi="Verdana" w:cs="Tahoma"/>
          <w:sz w:val="18"/>
          <w:szCs w:val="18"/>
        </w:rPr>
        <w:tab/>
        <w:t xml:space="preserve">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w:t>
      </w:r>
      <w:r w:rsidRPr="00F81744">
        <w:rPr>
          <w:rFonts w:ascii="Verdana" w:hAnsi="Verdana" w:cs="Tahoma"/>
          <w:sz w:val="18"/>
          <w:szCs w:val="18"/>
        </w:rPr>
        <w:lastRenderedPageBreak/>
        <w:t>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25148941" w14:textId="14CF3678"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16.5.</w:t>
      </w:r>
      <w:r w:rsidRPr="00F81744">
        <w:rPr>
          <w:rFonts w:ascii="Verdana" w:hAnsi="Verdana" w:cs="Tahoma"/>
          <w:sz w:val="18"/>
          <w:szCs w:val="18"/>
        </w:rPr>
        <w:tab/>
        <w:t xml:space="preserve">Zhotovitel se dále zavazuje zajistit, aby všichni </w:t>
      </w:r>
      <w:r w:rsidR="002B1323">
        <w:rPr>
          <w:rFonts w:ascii="Verdana" w:hAnsi="Verdana" w:cs="Tahoma"/>
          <w:sz w:val="18"/>
          <w:szCs w:val="18"/>
        </w:rPr>
        <w:t>poddodavatel</w:t>
      </w:r>
      <w:r w:rsidRPr="00F81744">
        <w:rPr>
          <w:rFonts w:ascii="Verdana" w:hAnsi="Verdana" w:cs="Tahoma"/>
          <w:sz w:val="18"/>
          <w:szCs w:val="18"/>
        </w:rPr>
        <w:t xml:space="preserve">é podílející se na stavbě měli uzavřeno pojištění odpovědnosti za škodu způsobenou třetím osobám v rozsahu pojistného plnění přiměřeného možné výši způsobené škody, kterou je možné s ohledem na činnost prováděnou </w:t>
      </w:r>
      <w:r w:rsidR="002B1323">
        <w:rPr>
          <w:rFonts w:ascii="Verdana" w:hAnsi="Verdana" w:cs="Tahoma"/>
          <w:sz w:val="18"/>
          <w:szCs w:val="18"/>
        </w:rPr>
        <w:t>poddodavatel</w:t>
      </w:r>
      <w:r w:rsidRPr="00F81744">
        <w:rPr>
          <w:rFonts w:ascii="Verdana" w:hAnsi="Verdana" w:cs="Tahoma"/>
          <w:sz w:val="18"/>
          <w:szCs w:val="18"/>
        </w:rPr>
        <w:t xml:space="preserve">em předpokládat, minimálně však ve výši odpovídající výši dodávky prováděné </w:t>
      </w:r>
      <w:r w:rsidR="002B1323">
        <w:rPr>
          <w:rFonts w:ascii="Verdana" w:hAnsi="Verdana" w:cs="Tahoma"/>
          <w:sz w:val="18"/>
          <w:szCs w:val="18"/>
        </w:rPr>
        <w:t>poddodavatel</w:t>
      </w:r>
      <w:r w:rsidRPr="00F81744">
        <w:rPr>
          <w:rFonts w:ascii="Verdana" w:hAnsi="Verdana" w:cs="Tahoma"/>
          <w:sz w:val="18"/>
          <w:szCs w:val="18"/>
        </w:rPr>
        <w:t xml:space="preserve">em. Na žádost objednatele je zhotovitel povinen prokázat pojištění </w:t>
      </w:r>
      <w:r w:rsidR="002B1323">
        <w:rPr>
          <w:rFonts w:ascii="Verdana" w:hAnsi="Verdana" w:cs="Tahoma"/>
          <w:sz w:val="18"/>
          <w:szCs w:val="18"/>
        </w:rPr>
        <w:t>poddodavatel</w:t>
      </w:r>
      <w:r w:rsidRPr="00F81744">
        <w:rPr>
          <w:rFonts w:ascii="Verdana" w:hAnsi="Verdana" w:cs="Tahoma"/>
          <w:sz w:val="18"/>
          <w:szCs w:val="18"/>
        </w:rPr>
        <w:t xml:space="preserve">ů. </w:t>
      </w:r>
    </w:p>
    <w:p w14:paraId="1FE256E9"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16.6.</w:t>
      </w:r>
      <w:r w:rsidRPr="00F81744">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492CE962" w14:textId="51C697BC" w:rsidR="00FC6A3F" w:rsidRPr="00F81744" w:rsidRDefault="001D0D1C" w:rsidP="00FC6A3F">
      <w:pPr>
        <w:spacing w:line="264" w:lineRule="auto"/>
        <w:ind w:left="680" w:hanging="680"/>
        <w:jc w:val="both"/>
        <w:rPr>
          <w:rFonts w:ascii="Verdana" w:hAnsi="Verdana" w:cs="Tahoma"/>
          <w:sz w:val="18"/>
          <w:szCs w:val="18"/>
        </w:rPr>
      </w:pPr>
      <w:r>
        <w:rPr>
          <w:rFonts w:ascii="Verdana" w:hAnsi="Verdana" w:cs="Tahoma"/>
          <w:sz w:val="18"/>
          <w:szCs w:val="18"/>
        </w:rPr>
        <w:t>16.7.</w:t>
      </w:r>
      <w:r>
        <w:rPr>
          <w:rFonts w:ascii="Verdana" w:hAnsi="Verdana" w:cs="Tahoma"/>
          <w:sz w:val="18"/>
          <w:szCs w:val="18"/>
        </w:rPr>
        <w:tab/>
        <w:t>Zhotovitel je povinen před podpisem</w:t>
      </w:r>
      <w:r w:rsidR="00FC6A3F" w:rsidRPr="00F81744">
        <w:rPr>
          <w:rFonts w:ascii="Verdana" w:hAnsi="Verdana" w:cs="Tahoma"/>
          <w:sz w:val="18"/>
          <w:szCs w:val="18"/>
        </w:rPr>
        <w:t xml:space="preserve"> této smlouvy objednateli předložit originál uzavřené </w:t>
      </w:r>
      <w:r>
        <w:rPr>
          <w:rFonts w:ascii="Verdana" w:hAnsi="Verdana" w:cs="Tahoma"/>
          <w:color w:val="000000"/>
          <w:sz w:val="18"/>
          <w:szCs w:val="18"/>
        </w:rPr>
        <w:t>pojistné smlouvy o</w:t>
      </w:r>
      <w:r w:rsidR="00FC6A3F" w:rsidRPr="00F81744">
        <w:rPr>
          <w:rFonts w:ascii="Verdana" w:hAnsi="Verdana" w:cs="Tahoma"/>
          <w:color w:val="000000"/>
          <w:sz w:val="18"/>
          <w:szCs w:val="18"/>
        </w:rPr>
        <w:t xml:space="preserve"> pojištění stavebních a montážních výkonů</w:t>
      </w:r>
      <w:r w:rsidR="00FC6A3F" w:rsidRPr="00F81744">
        <w:rPr>
          <w:rFonts w:ascii="Verdana" w:hAnsi="Verdana" w:cs="Tahoma"/>
          <w:sz w:val="18"/>
          <w:szCs w:val="18"/>
        </w:rPr>
        <w:t>, přičemž</w:t>
      </w:r>
      <w:r w:rsidR="0045165D">
        <w:rPr>
          <w:rFonts w:ascii="Verdana" w:hAnsi="Verdana" w:cs="Tahoma"/>
          <w:sz w:val="18"/>
          <w:szCs w:val="18"/>
        </w:rPr>
        <w:t xml:space="preserve"> výše pojistné částky činí </w:t>
      </w:r>
      <w:proofErr w:type="spellStart"/>
      <w:r w:rsidR="0045165D">
        <w:rPr>
          <w:rFonts w:ascii="Verdana" w:hAnsi="Verdana" w:cs="Tahoma"/>
          <w:sz w:val="18"/>
          <w:szCs w:val="18"/>
        </w:rPr>
        <w:t>xxx</w:t>
      </w:r>
      <w:proofErr w:type="spellEnd"/>
      <w:r w:rsidR="00FC6A3F" w:rsidRPr="00F81744">
        <w:rPr>
          <w:rFonts w:ascii="Verdana" w:hAnsi="Verdana" w:cs="Tahoma"/>
          <w:sz w:val="18"/>
          <w:szCs w:val="18"/>
        </w:rPr>
        <w:t xml:space="preserve"> Kč. Zhotovitel se zavazuje, že po celou dobu </w:t>
      </w:r>
      <w:r>
        <w:rPr>
          <w:rFonts w:ascii="Verdana" w:hAnsi="Verdana" w:cs="Tahoma"/>
          <w:sz w:val="18"/>
          <w:szCs w:val="18"/>
        </w:rPr>
        <w:t>provádění díla dle této smlouvy</w:t>
      </w:r>
      <w:r w:rsidR="00FC6A3F" w:rsidRPr="00F81744">
        <w:rPr>
          <w:rFonts w:ascii="Verdana" w:hAnsi="Verdana" w:cs="Tahoma"/>
          <w:sz w:val="18"/>
          <w:szCs w:val="18"/>
        </w:rPr>
        <w:t xml:space="preserve"> bude pojištěn ve smyslu tohoto ustanov</w:t>
      </w:r>
      <w:r>
        <w:rPr>
          <w:rFonts w:ascii="Verdana" w:hAnsi="Verdana" w:cs="Tahoma"/>
          <w:sz w:val="18"/>
          <w:szCs w:val="18"/>
        </w:rPr>
        <w:t>ení</w:t>
      </w:r>
      <w:r w:rsidR="00FC6A3F" w:rsidRPr="00F81744">
        <w:rPr>
          <w:rFonts w:ascii="Verdana" w:hAnsi="Verdana" w:cs="Tahoma"/>
          <w:sz w:val="18"/>
          <w:szCs w:val="18"/>
        </w:rPr>
        <w:t xml:space="preserve"> a že nedojde ke snížení pojistného plnění pod částku uvedenou v tomto odstavci.</w:t>
      </w:r>
    </w:p>
    <w:p w14:paraId="0255CC3F" w14:textId="6CD5FEFB" w:rsidR="0091582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16.8</w:t>
      </w:r>
      <w:r w:rsidRPr="00F81744">
        <w:rPr>
          <w:rFonts w:ascii="Verdana" w:hAnsi="Verdana" w:cs="Tahoma"/>
          <w:sz w:val="18"/>
          <w:szCs w:val="18"/>
        </w:rPr>
        <w:t>.</w:t>
      </w:r>
      <w:r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sidR="00CF0ACA">
        <w:rPr>
          <w:rFonts w:ascii="Verdana" w:hAnsi="Verdana" w:cs="Tahoma"/>
          <w:sz w:val="18"/>
          <w:szCs w:val="18"/>
        </w:rPr>
        <w:t xml:space="preserve"> dle této smlouvy</w:t>
      </w:r>
      <w:r w:rsidRPr="00F81744">
        <w:rPr>
          <w:rFonts w:ascii="Verdana" w:hAnsi="Verdana" w:cs="Tahoma"/>
          <w:sz w:val="18"/>
          <w:szCs w:val="18"/>
        </w:rPr>
        <w:t xml:space="preserve">. Spoluúčast zhotovitele v rámci pojištění dle předchozího odstavce je </w:t>
      </w:r>
      <w:proofErr w:type="spellStart"/>
      <w:r w:rsidR="0045165D">
        <w:rPr>
          <w:rFonts w:ascii="Verdana" w:hAnsi="Verdana" w:cs="Tahoma"/>
          <w:sz w:val="18"/>
          <w:szCs w:val="18"/>
        </w:rPr>
        <w:t>xxx</w:t>
      </w:r>
      <w:proofErr w:type="spellEnd"/>
      <w:r w:rsidRPr="00F81744">
        <w:rPr>
          <w:rFonts w:ascii="Verdana" w:hAnsi="Verdana" w:cs="Tahoma"/>
          <w:sz w:val="18"/>
          <w:szCs w:val="18"/>
        </w:rPr>
        <w:t xml:space="preserve">%. Zhotovitel je povinen po celou dobu realizace díla toto pojištění řádně udržovat v platnosti v požadované výši pojistného </w:t>
      </w:r>
      <w:r w:rsidR="001D0D1C">
        <w:rPr>
          <w:rFonts w:ascii="Verdana" w:hAnsi="Verdana" w:cs="Tahoma"/>
          <w:sz w:val="18"/>
          <w:szCs w:val="18"/>
        </w:rPr>
        <w:t xml:space="preserve">a </w:t>
      </w:r>
      <w:r w:rsidR="00CF0ACA">
        <w:rPr>
          <w:rFonts w:ascii="Verdana" w:hAnsi="Verdana" w:cs="Tahoma"/>
          <w:sz w:val="18"/>
          <w:szCs w:val="18"/>
        </w:rPr>
        <w:t xml:space="preserve">shora uvedené </w:t>
      </w:r>
      <w:r w:rsidR="001D0D1C">
        <w:rPr>
          <w:rFonts w:ascii="Verdana" w:hAnsi="Verdana" w:cs="Tahoma"/>
          <w:sz w:val="18"/>
          <w:szCs w:val="18"/>
        </w:rPr>
        <w:t>spoluúčasti</w:t>
      </w:r>
      <w:r w:rsidR="001D0D1C" w:rsidRPr="00F81744">
        <w:rPr>
          <w:rFonts w:ascii="Verdana" w:hAnsi="Verdana" w:cs="Tahoma"/>
          <w:sz w:val="18"/>
          <w:szCs w:val="18"/>
        </w:rPr>
        <w:t xml:space="preserve"> </w:t>
      </w:r>
      <w:r w:rsidRPr="00F81744">
        <w:rPr>
          <w:rFonts w:ascii="Verdana" w:hAnsi="Verdana" w:cs="Tahoma"/>
          <w:sz w:val="18"/>
          <w:szCs w:val="18"/>
        </w:rPr>
        <w:t xml:space="preserve">a tuto skutečnost musí kdykoliv na vyžádání objednatele doložit. </w:t>
      </w:r>
    </w:p>
    <w:p w14:paraId="5B022C0B" w14:textId="4AB7E6AE"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16.9</w:t>
      </w:r>
      <w:r w:rsidR="00FC6A3F" w:rsidRPr="00F81744">
        <w:rPr>
          <w:rFonts w:ascii="Verdana" w:hAnsi="Verdana" w:cs="Tahoma"/>
          <w:sz w:val="18"/>
          <w:szCs w:val="18"/>
        </w:rPr>
        <w:t>.</w:t>
      </w:r>
      <w:r w:rsidR="00FC6A3F"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w:t>
      </w:r>
      <w:r w:rsidR="001D0D1C">
        <w:rPr>
          <w:rFonts w:ascii="Verdana" w:hAnsi="Verdana" w:cs="Tahoma"/>
          <w:sz w:val="18"/>
          <w:szCs w:val="18"/>
        </w:rPr>
        <w:t xml:space="preserve"> dle této smlouvy</w:t>
      </w:r>
      <w:r w:rsidR="00FC6A3F" w:rsidRPr="00F81744">
        <w:rPr>
          <w:rFonts w:ascii="Verdana" w:hAnsi="Verdana" w:cs="Tahoma"/>
          <w:sz w:val="18"/>
          <w:szCs w:val="18"/>
        </w:rPr>
        <w:t>.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7D607ADC" w14:textId="46DF24B0"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16.10</w:t>
      </w:r>
      <w:r w:rsidR="00FC6A3F" w:rsidRPr="00F81744">
        <w:rPr>
          <w:rFonts w:ascii="Verdana" w:hAnsi="Verdana" w:cs="Tahoma"/>
          <w:sz w:val="18"/>
          <w:szCs w:val="18"/>
        </w:rPr>
        <w:t>.</w:t>
      </w:r>
      <w:r w:rsidR="00FC6A3F" w:rsidRPr="00F81744">
        <w:rPr>
          <w:rFonts w:ascii="Verdana" w:hAnsi="Verdana" w:cs="Tahoma"/>
          <w:sz w:val="18"/>
          <w:szCs w:val="18"/>
        </w:rPr>
        <w:tab/>
        <w:t xml:space="preserve">Zhotovitel se zavazuje, že </w:t>
      </w:r>
      <w:r w:rsidR="001D0D1C">
        <w:rPr>
          <w:rFonts w:ascii="Verdana" w:hAnsi="Verdana" w:cs="Tahoma"/>
          <w:sz w:val="18"/>
          <w:szCs w:val="18"/>
        </w:rPr>
        <w:t xml:space="preserve">před podpisem </w:t>
      </w:r>
      <w:r w:rsidR="00FC6A3F" w:rsidRPr="00F81744">
        <w:rPr>
          <w:rFonts w:ascii="Verdana" w:hAnsi="Verdana" w:cs="Tahoma"/>
          <w:sz w:val="18"/>
          <w:szCs w:val="18"/>
        </w:rPr>
        <w:t>této smlouvy předloží objednateli originál bankovní záruky za řádné provedení díla (tj. za dodržení smluvních podmínek a doby plnění díla) ve výši</w:t>
      </w:r>
      <w:r w:rsidR="00761A00">
        <w:rPr>
          <w:rFonts w:ascii="Verdana" w:hAnsi="Verdana" w:cs="Tahoma"/>
          <w:sz w:val="18"/>
          <w:szCs w:val="18"/>
        </w:rPr>
        <w:t xml:space="preserve"> 5%</w:t>
      </w:r>
      <w:r w:rsidR="0045165D">
        <w:rPr>
          <w:rFonts w:ascii="Verdana" w:hAnsi="Verdana" w:cs="Tahoma"/>
          <w:sz w:val="18"/>
          <w:szCs w:val="18"/>
        </w:rPr>
        <w:t xml:space="preserve"> z celkové ceny za dílo v Kč včetně</w:t>
      </w:r>
      <w:r w:rsidR="00761A00">
        <w:rPr>
          <w:rFonts w:ascii="Verdana" w:hAnsi="Verdana" w:cs="Tahoma"/>
          <w:sz w:val="18"/>
          <w:szCs w:val="18"/>
        </w:rPr>
        <w:t xml:space="preserve"> DPH dle čl. 5 odst. 5.1 této smlouvy o dílo</w:t>
      </w:r>
      <w:r w:rsidR="00FC6A3F" w:rsidRPr="00F81744">
        <w:rPr>
          <w:rFonts w:ascii="Verdana" w:hAnsi="Verdana" w:cs="Tahoma"/>
          <w:sz w:val="18"/>
          <w:szCs w:val="18"/>
        </w:rPr>
        <w:t xml:space="preserve">. Právo z bankovní záruky za řádné provedení díla je objednatel oprávněn uplatnit v případech, kdy zhotovitel neplní předmět smlouvy, nedodrží smluvní podmínky, nesplní termíny provádění díla podle </w:t>
      </w:r>
      <w:r w:rsidR="00FC6A3F">
        <w:rPr>
          <w:rFonts w:ascii="Verdana" w:hAnsi="Verdana" w:cs="Tahoma"/>
          <w:sz w:val="18"/>
          <w:szCs w:val="18"/>
        </w:rPr>
        <w:t xml:space="preserve">podrobného </w:t>
      </w:r>
      <w:r w:rsidR="00FC6A3F" w:rsidRPr="00F81744">
        <w:rPr>
          <w:rFonts w:ascii="Verdana" w:hAnsi="Verdana" w:cs="Tahoma"/>
          <w:sz w:val="18"/>
          <w:szCs w:val="18"/>
        </w:rPr>
        <w:t xml:space="preserve">harmonogramu </w:t>
      </w:r>
      <w:r w:rsidR="00FC6A3F">
        <w:rPr>
          <w:rFonts w:ascii="Verdana" w:hAnsi="Verdana" w:cs="Tahoma"/>
          <w:sz w:val="18"/>
          <w:szCs w:val="18"/>
        </w:rPr>
        <w:t>výstavby</w:t>
      </w:r>
      <w:r w:rsidR="00FC6A3F" w:rsidRPr="00F81744">
        <w:rPr>
          <w:rFonts w:ascii="Verdana" w:hAnsi="Verdana" w:cs="Tahoma"/>
          <w:sz w:val="18"/>
          <w:szCs w:val="18"/>
        </w:rPr>
        <w:t xml:space="preserve">, </w:t>
      </w:r>
      <w:r w:rsidR="00236565">
        <w:rPr>
          <w:rFonts w:ascii="Verdana" w:hAnsi="Verdana" w:cs="Tahoma"/>
          <w:sz w:val="18"/>
          <w:szCs w:val="18"/>
        </w:rPr>
        <w:t xml:space="preserve">nepředloží řádně a včas bankovní záruku za kvalitu díla, </w:t>
      </w:r>
      <w:r w:rsidR="00FC6A3F" w:rsidRPr="00F81744">
        <w:rPr>
          <w:rFonts w:ascii="Verdana" w:hAnsi="Verdana" w:cs="Tahoma"/>
          <w:sz w:val="18"/>
          <w:szCs w:val="18"/>
        </w:rPr>
        <w:t>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79563418" w14:textId="67FE3864"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16.11</w:t>
      </w:r>
      <w:r w:rsidR="00FC6A3F" w:rsidRPr="00F81744">
        <w:rPr>
          <w:rFonts w:ascii="Verdana" w:hAnsi="Verdana" w:cs="Tahoma"/>
          <w:sz w:val="18"/>
          <w:szCs w:val="18"/>
        </w:rPr>
        <w:t>.</w:t>
      </w:r>
      <w:r w:rsidR="00FC6A3F" w:rsidRPr="00F81744">
        <w:rPr>
          <w:rFonts w:ascii="Verdana" w:hAnsi="Verdana" w:cs="Tahoma"/>
          <w:sz w:val="18"/>
          <w:szCs w:val="18"/>
        </w:rPr>
        <w:tab/>
      </w:r>
      <w:r w:rsidR="00CF0ACA">
        <w:rPr>
          <w:rFonts w:ascii="Verdana" w:hAnsi="Verdana" w:cs="Tahoma"/>
          <w:sz w:val="18"/>
          <w:szCs w:val="18"/>
        </w:rPr>
        <w:t xml:space="preserve">Bankovní záruka bude platná po celou dobu provádění díla dle této smlouvy. </w:t>
      </w:r>
      <w:r w:rsidR="00FC6A3F" w:rsidRPr="00F81744">
        <w:rPr>
          <w:rFonts w:ascii="Verdana" w:hAnsi="Verdana" w:cs="Tahoma"/>
          <w:sz w:val="18"/>
          <w:szCs w:val="18"/>
        </w:rPr>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1853A418" w14:textId="587319A3" w:rsidR="00FC6A3F" w:rsidRPr="00F81744" w:rsidRDefault="00915824" w:rsidP="00832336">
      <w:pPr>
        <w:spacing w:line="264" w:lineRule="auto"/>
        <w:ind w:left="680" w:hanging="680"/>
        <w:jc w:val="both"/>
        <w:rPr>
          <w:rFonts w:ascii="Verdana" w:hAnsi="Verdana" w:cs="Tahoma"/>
          <w:sz w:val="18"/>
          <w:szCs w:val="18"/>
        </w:rPr>
      </w:pPr>
      <w:r>
        <w:rPr>
          <w:rFonts w:ascii="Verdana" w:hAnsi="Verdana" w:cs="Tahoma"/>
          <w:sz w:val="18"/>
          <w:szCs w:val="18"/>
        </w:rPr>
        <w:t>16.12</w:t>
      </w:r>
      <w:r w:rsidR="00FC6A3F" w:rsidRPr="00F81744">
        <w:rPr>
          <w:rFonts w:ascii="Verdana" w:hAnsi="Verdana" w:cs="Tahoma"/>
          <w:sz w:val="18"/>
          <w:szCs w:val="18"/>
        </w:rPr>
        <w:t>.</w:t>
      </w:r>
      <w:r w:rsidR="00FC6A3F" w:rsidRPr="00F81744">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00FC6A3F" w:rsidRPr="00F81744">
        <w:rPr>
          <w:rFonts w:ascii="Verdana" w:hAnsi="Verdana" w:cs="Tahoma"/>
          <w:sz w:val="18"/>
          <w:szCs w:val="18"/>
        </w:rPr>
        <w:t>Banka prohlásí v záruční listině, že uspokojí</w:t>
      </w:r>
      <w:r w:rsidR="00FC6A3F">
        <w:rPr>
          <w:rFonts w:ascii="Verdana" w:hAnsi="Verdana" w:cs="Tahoma"/>
          <w:color w:val="000000"/>
          <w:sz w:val="18"/>
          <w:szCs w:val="18"/>
        </w:rPr>
        <w:t xml:space="preserve"> objednatele </w:t>
      </w:r>
      <w:r w:rsidR="00CF03B8">
        <w:rPr>
          <w:rFonts w:ascii="Verdana" w:hAnsi="Verdana" w:cs="Tahoma"/>
          <w:sz w:val="18"/>
          <w:szCs w:val="18"/>
        </w:rPr>
        <w:t xml:space="preserve">až do výše </w:t>
      </w:r>
      <w:r w:rsidR="00CF03B8" w:rsidRPr="001245BB">
        <w:rPr>
          <w:rFonts w:ascii="Verdana" w:hAnsi="Verdana" w:cs="Tahoma"/>
          <w:sz w:val="14"/>
          <w:szCs w:val="14"/>
        </w:rPr>
        <w:t>ΧΧΧ</w:t>
      </w:r>
      <w:r w:rsidR="00FC6A3F" w:rsidRPr="00F81744">
        <w:rPr>
          <w:rFonts w:ascii="Verdana" w:hAnsi="Verdana" w:cs="Tahoma"/>
          <w:sz w:val="18"/>
          <w:szCs w:val="18"/>
        </w:rPr>
        <w:t xml:space="preserve"> Kč, a to v případě, že zhotovitel nesplní závazky vyplývající ze záruky za řádné provedení díla dle této smlouvy.</w:t>
      </w:r>
      <w:r w:rsidR="00FC6A3F">
        <w:rPr>
          <w:rFonts w:ascii="Verdana" w:hAnsi="Verdana" w:cs="Tahoma"/>
          <w:sz w:val="18"/>
          <w:szCs w:val="18"/>
        </w:rPr>
        <w:t xml:space="preserve"> V záruční listině budou uvedeny identifikační údaje objednatele, tj. jeho název, identifikační číslo a sídlo.</w:t>
      </w:r>
    </w:p>
    <w:p w14:paraId="5BCADC72" w14:textId="261234E8" w:rsidR="00FC6A3F" w:rsidRPr="00F81744" w:rsidRDefault="00915824" w:rsidP="00CF1607">
      <w:pPr>
        <w:spacing w:line="264" w:lineRule="auto"/>
        <w:ind w:left="680" w:hanging="680"/>
        <w:jc w:val="both"/>
        <w:rPr>
          <w:rFonts w:ascii="Verdana" w:hAnsi="Verdana" w:cs="Tahoma"/>
          <w:sz w:val="18"/>
          <w:szCs w:val="18"/>
        </w:rPr>
      </w:pPr>
      <w:r>
        <w:rPr>
          <w:rFonts w:ascii="Verdana" w:hAnsi="Verdana" w:cs="Tahoma"/>
          <w:sz w:val="18"/>
          <w:szCs w:val="18"/>
        </w:rPr>
        <w:t>16.13</w:t>
      </w:r>
      <w:r w:rsidR="00FC6A3F" w:rsidRPr="00F81744">
        <w:rPr>
          <w:rFonts w:ascii="Verdana" w:hAnsi="Verdana" w:cs="Tahoma"/>
          <w:sz w:val="18"/>
          <w:szCs w:val="18"/>
        </w:rPr>
        <w:t>.</w:t>
      </w:r>
      <w:r w:rsidR="00FC6A3F" w:rsidRPr="00F81744">
        <w:rPr>
          <w:rFonts w:ascii="Verdana" w:hAnsi="Verdana" w:cs="Tahoma"/>
          <w:sz w:val="18"/>
          <w:szCs w:val="18"/>
        </w:rPr>
        <w:tab/>
        <w:t>Právo objednatele na plnění z bankovní záruky vznikne v každém jednotlivém případě porušení těchto povinností ze strany zhotovitele:</w:t>
      </w:r>
    </w:p>
    <w:p w14:paraId="1077F64E" w14:textId="77777777" w:rsidR="00FC6A3F" w:rsidRPr="00F81744" w:rsidRDefault="00FC6A3F" w:rsidP="00CF1607">
      <w:pPr>
        <w:pStyle w:val="ListParagraph"/>
        <w:numPr>
          <w:ilvl w:val="0"/>
          <w:numId w:val="32"/>
        </w:numPr>
        <w:jc w:val="both"/>
        <w:rPr>
          <w:rFonts w:ascii="Verdana" w:hAnsi="Verdana" w:cs="Tahoma"/>
          <w:sz w:val="18"/>
          <w:szCs w:val="18"/>
        </w:rPr>
      </w:pPr>
      <w:r w:rsidRPr="00F81744">
        <w:rPr>
          <w:rFonts w:ascii="Verdana" w:hAnsi="Verdana" w:cs="Tahoma"/>
          <w:sz w:val="18"/>
          <w:szCs w:val="18"/>
        </w:rPr>
        <w:t>plnit předmět této smlouvy (tj. dílo dle této smlouvy) v souladu s podmínkami této smlouvy o dílo, nebo</w:t>
      </w:r>
    </w:p>
    <w:p w14:paraId="6530CF99" w14:textId="77777777" w:rsidR="00FC6A3F" w:rsidRDefault="00FC6A3F" w:rsidP="00FC6A3F">
      <w:pPr>
        <w:pStyle w:val="ListParagraph"/>
        <w:numPr>
          <w:ilvl w:val="0"/>
          <w:numId w:val="32"/>
        </w:numPr>
        <w:spacing w:before="120" w:after="120"/>
        <w:jc w:val="both"/>
        <w:rPr>
          <w:rFonts w:ascii="Verdana" w:hAnsi="Verdana" w:cs="Tahoma"/>
          <w:sz w:val="18"/>
          <w:szCs w:val="18"/>
        </w:rPr>
      </w:pPr>
      <w:r w:rsidRPr="00F81744">
        <w:rPr>
          <w:rFonts w:ascii="Verdana" w:hAnsi="Verdana" w:cs="Tahoma"/>
          <w:sz w:val="18"/>
          <w:szCs w:val="18"/>
        </w:rPr>
        <w:lastRenderedPageBreak/>
        <w:t xml:space="preserve">plnit termíny provádění díla podle </w:t>
      </w:r>
      <w:r>
        <w:rPr>
          <w:rFonts w:ascii="Verdana" w:hAnsi="Verdana" w:cs="Tahoma"/>
          <w:sz w:val="18"/>
          <w:szCs w:val="18"/>
        </w:rPr>
        <w:t xml:space="preserve">podrobného </w:t>
      </w:r>
      <w:r w:rsidRPr="00F81744">
        <w:rPr>
          <w:rFonts w:ascii="Verdana" w:hAnsi="Verdana" w:cs="Tahoma"/>
          <w:sz w:val="18"/>
          <w:szCs w:val="18"/>
        </w:rPr>
        <w:t xml:space="preserve">harmonogramu </w:t>
      </w:r>
      <w:r>
        <w:rPr>
          <w:rFonts w:ascii="Verdana" w:hAnsi="Verdana" w:cs="Tahoma"/>
          <w:sz w:val="18"/>
          <w:szCs w:val="18"/>
        </w:rPr>
        <w:t>výstavby</w:t>
      </w:r>
      <w:r w:rsidRPr="00F81744">
        <w:rPr>
          <w:rFonts w:ascii="Verdana" w:hAnsi="Verdana" w:cs="Tahoma"/>
          <w:sz w:val="18"/>
          <w:szCs w:val="18"/>
        </w:rPr>
        <w:t xml:space="preserve">, který je přílohou této smlouvy o dílo, nebo </w:t>
      </w:r>
    </w:p>
    <w:p w14:paraId="2A61F849" w14:textId="3AC20F2E" w:rsidR="003F4401" w:rsidRDefault="003F4401" w:rsidP="00FC6A3F">
      <w:pPr>
        <w:pStyle w:val="ListParagraph"/>
        <w:numPr>
          <w:ilvl w:val="0"/>
          <w:numId w:val="32"/>
        </w:numPr>
        <w:spacing w:before="120" w:after="120"/>
        <w:jc w:val="both"/>
        <w:rPr>
          <w:rFonts w:ascii="Verdana" w:hAnsi="Verdana" w:cs="Tahoma"/>
          <w:sz w:val="18"/>
          <w:szCs w:val="18"/>
        </w:rPr>
      </w:pPr>
      <w:r>
        <w:rPr>
          <w:rFonts w:ascii="Verdana" w:hAnsi="Verdana" w:cs="Calibri"/>
          <w:color w:val="000000"/>
          <w:sz w:val="18"/>
          <w:szCs w:val="18"/>
        </w:rPr>
        <w:t>předložit řádně a včas objedn</w:t>
      </w:r>
      <w:r w:rsidRPr="00506331">
        <w:rPr>
          <w:rFonts w:ascii="Verdana" w:hAnsi="Verdana" w:cs="Calibri"/>
          <w:color w:val="000000"/>
          <w:sz w:val="18"/>
          <w:szCs w:val="18"/>
        </w:rPr>
        <w:t>ateli bankovní záruku za kvalitu</w:t>
      </w:r>
      <w:r>
        <w:rPr>
          <w:rFonts w:ascii="Verdana" w:hAnsi="Verdana" w:cs="Calibri"/>
          <w:color w:val="000000"/>
          <w:sz w:val="18"/>
          <w:szCs w:val="18"/>
        </w:rPr>
        <w:t xml:space="preserve"> díla, nebo </w:t>
      </w:r>
    </w:p>
    <w:p w14:paraId="34FF6512" w14:textId="77777777" w:rsidR="00FC6A3F" w:rsidRPr="00F81744" w:rsidRDefault="00FC6A3F" w:rsidP="00FC6A3F">
      <w:pPr>
        <w:pStyle w:val="ListParagraph"/>
        <w:numPr>
          <w:ilvl w:val="0"/>
          <w:numId w:val="32"/>
        </w:numPr>
        <w:spacing w:line="264" w:lineRule="auto"/>
        <w:jc w:val="both"/>
        <w:rPr>
          <w:rFonts w:ascii="Verdana" w:hAnsi="Verdana" w:cs="Tahoma"/>
          <w:sz w:val="18"/>
          <w:szCs w:val="18"/>
        </w:rPr>
      </w:pPr>
      <w:r w:rsidRPr="00F81744">
        <w:rPr>
          <w:rFonts w:ascii="Verdana" w:hAnsi="Verdana" w:cs="Tahoma"/>
          <w:color w:val="000000"/>
          <w:sz w:val="18"/>
          <w:szCs w:val="18"/>
        </w:rPr>
        <w:t>uhradit objednateli nebo třetí straně způsobenou škodu či smluvní pokutu nebo jiný peněžitý závazek, k němuž bude dle této smlouvy povinen.</w:t>
      </w:r>
    </w:p>
    <w:p w14:paraId="6FD77C2F" w14:textId="4EA65E0A" w:rsidR="00AD2D6A" w:rsidRPr="00832336"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16.14</w:t>
      </w:r>
      <w:r w:rsidR="00FC6A3F" w:rsidRPr="00F81744">
        <w:rPr>
          <w:rFonts w:ascii="Verdana" w:hAnsi="Verdana" w:cs="Tahoma"/>
          <w:sz w:val="18"/>
          <w:szCs w:val="18"/>
        </w:rPr>
        <w:t>.</w:t>
      </w:r>
      <w:r w:rsidR="00FC6A3F" w:rsidRPr="00F81744">
        <w:rPr>
          <w:rFonts w:ascii="Verdana" w:hAnsi="Verdana" w:cs="Tahoma"/>
          <w:sz w:val="18"/>
          <w:szCs w:val="18"/>
        </w:rPr>
        <w:tab/>
        <w:t>Objednatel je oprávněn požadovat k úhradě od banky vždy částku vyplývající z porušení kterékoli z povinností zhotovitele dle předchozího odstavce.</w:t>
      </w:r>
    </w:p>
    <w:p w14:paraId="28F6AA1E" w14:textId="1EC63570" w:rsidR="00AD2D6A" w:rsidRPr="00832336" w:rsidRDefault="00832336"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16.15</w:t>
      </w:r>
      <w:r w:rsidR="00AD2D6A" w:rsidRPr="00832336">
        <w:rPr>
          <w:rFonts w:ascii="Verdana" w:hAnsi="Verdana" w:cs="Tahoma"/>
          <w:sz w:val="18"/>
          <w:szCs w:val="18"/>
        </w:rPr>
        <w:t>.</w:t>
      </w:r>
      <w:r w:rsidR="00AD2D6A" w:rsidRPr="00832336">
        <w:rPr>
          <w:rFonts w:ascii="Verdana" w:hAnsi="Verdana" w:cs="Tahoma"/>
          <w:sz w:val="18"/>
          <w:szCs w:val="18"/>
        </w:rPr>
        <w:tab/>
        <w:t xml:space="preserve">Nejpozději ke dni dokončení díla dle této smlouvy, tj. ke </w:t>
      </w:r>
      <w:r w:rsidR="00CF0ACA">
        <w:rPr>
          <w:rFonts w:ascii="Verdana" w:hAnsi="Verdana" w:cs="Tahoma"/>
          <w:sz w:val="18"/>
          <w:szCs w:val="18"/>
        </w:rPr>
        <w:t>dni vydání kolaudačního souhlasu s užíváním díla</w:t>
      </w:r>
      <w:r w:rsidR="00AD2D6A" w:rsidRPr="00832336">
        <w:rPr>
          <w:rFonts w:ascii="Verdana" w:hAnsi="Verdana" w:cs="Tahoma"/>
          <w:sz w:val="18"/>
          <w:szCs w:val="18"/>
        </w:rPr>
        <w:t>, předloží zhotovitel objednateli bankovní záruku za kvalitu díla ve výši</w:t>
      </w:r>
      <w:r w:rsidR="0045165D">
        <w:rPr>
          <w:rFonts w:ascii="Verdana" w:hAnsi="Verdana" w:cs="Tahoma"/>
          <w:sz w:val="18"/>
          <w:szCs w:val="18"/>
        </w:rPr>
        <w:t xml:space="preserve"> 2% z celkové ceny za dílo v Kč bez DPH dle čl. 5 odst. 5.1 této smlouvy o dílo</w:t>
      </w:r>
      <w:r w:rsidR="00AD2D6A" w:rsidRPr="00832336">
        <w:rPr>
          <w:rFonts w:ascii="Verdana" w:hAnsi="Verdana" w:cs="Tahoma"/>
          <w:sz w:val="18"/>
          <w:szCs w:val="18"/>
        </w:rPr>
        <w:t xml:space="preserve">. Bankovní záruka bude v plné výši platná po </w:t>
      </w:r>
      <w:r w:rsidR="0045165D">
        <w:rPr>
          <w:rFonts w:ascii="Verdana" w:hAnsi="Verdana" w:cs="Tahoma"/>
          <w:sz w:val="18"/>
          <w:szCs w:val="18"/>
        </w:rPr>
        <w:t xml:space="preserve">celou </w:t>
      </w:r>
      <w:r w:rsidR="00AD2D6A" w:rsidRPr="00832336">
        <w:rPr>
          <w:rFonts w:ascii="Verdana" w:hAnsi="Verdana" w:cs="Tahoma"/>
          <w:sz w:val="18"/>
          <w:szCs w:val="18"/>
        </w:rPr>
        <w:t>dobu</w:t>
      </w:r>
      <w:r w:rsidR="0045165D">
        <w:rPr>
          <w:rFonts w:ascii="Verdana" w:hAnsi="Verdana" w:cs="Tahoma"/>
          <w:sz w:val="18"/>
          <w:szCs w:val="18"/>
        </w:rPr>
        <w:t xml:space="preserve"> běhu záruční doby za dílo</w:t>
      </w:r>
      <w:r w:rsidR="00AD2D6A" w:rsidRPr="00832336">
        <w:rPr>
          <w:rFonts w:ascii="Verdana" w:hAnsi="Verdana" w:cs="Tahoma"/>
          <w:sz w:val="18"/>
          <w:szCs w:val="18"/>
        </w:rPr>
        <w:t xml:space="preserve">. Objednatel záruku uvolní po uplynutí její platnosti a na základě písemné žádosti zhotovitele. Právo z bankovní záruky za kvalitu díla je objednatel oprávněn uplatnit v případech, že zhotovitel </w:t>
      </w:r>
      <w:r w:rsidR="00D55E62">
        <w:rPr>
          <w:rFonts w:ascii="Verdana" w:hAnsi="Verdana" w:cs="Tahoma"/>
          <w:sz w:val="18"/>
          <w:szCs w:val="18"/>
        </w:rPr>
        <w:t>neodstraní</w:t>
      </w:r>
      <w:r w:rsidR="00D55E62" w:rsidRPr="00832336">
        <w:rPr>
          <w:rFonts w:ascii="Verdana" w:hAnsi="Verdana" w:cs="Tahoma"/>
          <w:sz w:val="18"/>
          <w:szCs w:val="18"/>
        </w:rPr>
        <w:t xml:space="preserve"> vady a nedodělky uvedené v předávacím protokolu v termínu uvedeném v předávacím protokolu</w:t>
      </w:r>
      <w:r w:rsidR="00D55E62">
        <w:rPr>
          <w:rFonts w:ascii="Verdana" w:hAnsi="Verdana" w:cs="Tahoma"/>
          <w:sz w:val="18"/>
          <w:szCs w:val="18"/>
        </w:rPr>
        <w:t>, nenastoupí</w:t>
      </w:r>
      <w:r w:rsidR="00D55E62" w:rsidRPr="00832336">
        <w:rPr>
          <w:rFonts w:ascii="Verdana" w:hAnsi="Verdana" w:cs="Tahoma"/>
          <w:sz w:val="18"/>
          <w:szCs w:val="18"/>
        </w:rPr>
        <w:t xml:space="preserve"> v souladu s touto smlouvou k odstranění vady reklamované objednatelem v záruční době</w:t>
      </w:r>
      <w:r w:rsidR="00D55E62">
        <w:rPr>
          <w:rFonts w:ascii="Verdana" w:hAnsi="Verdana" w:cs="Tahoma"/>
          <w:sz w:val="18"/>
          <w:szCs w:val="18"/>
        </w:rPr>
        <w:t>,</w:t>
      </w:r>
      <w:r w:rsidR="00D55E62" w:rsidRPr="00832336">
        <w:rPr>
          <w:rFonts w:ascii="Verdana" w:hAnsi="Verdana" w:cs="Tahoma"/>
          <w:sz w:val="18"/>
          <w:szCs w:val="18"/>
        </w:rPr>
        <w:t xml:space="preserve"> </w:t>
      </w:r>
      <w:r w:rsidR="00D55E62">
        <w:rPr>
          <w:rFonts w:ascii="Verdana" w:hAnsi="Verdana" w:cs="Tahoma"/>
          <w:sz w:val="18"/>
          <w:szCs w:val="18"/>
        </w:rPr>
        <w:t>neodstraní</w:t>
      </w:r>
      <w:r w:rsidR="00D55E62" w:rsidRPr="00832336">
        <w:rPr>
          <w:rFonts w:ascii="Verdana" w:hAnsi="Verdana" w:cs="Tahoma"/>
          <w:sz w:val="18"/>
          <w:szCs w:val="18"/>
        </w:rPr>
        <w:t xml:space="preserve"> v souladu s touto smlouvou vadu reklamovanou objednatelem v záruční době</w:t>
      </w:r>
      <w:r w:rsidR="00AD2D6A" w:rsidRPr="00832336">
        <w:rPr>
          <w:rFonts w:ascii="Verdana" w:hAnsi="Verdana" w:cs="Tahoma"/>
          <w:sz w:val="18"/>
          <w:szCs w:val="18"/>
        </w:rPr>
        <w:t xml:space="preserve">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19E919FE" w14:textId="581D187F" w:rsidR="00AD2D6A" w:rsidRPr="00832336" w:rsidRDefault="00832336"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16.16</w:t>
      </w:r>
      <w:r w:rsidR="00AD2D6A" w:rsidRPr="00832336">
        <w:rPr>
          <w:rFonts w:ascii="Verdana" w:hAnsi="Verdana" w:cs="Tahoma"/>
          <w:sz w:val="18"/>
          <w:szCs w:val="18"/>
        </w:rPr>
        <w:t>.</w:t>
      </w:r>
      <w:r w:rsidR="00AD2D6A" w:rsidRPr="00832336">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E96D7A1" w14:textId="4699B101" w:rsidR="00AD2D6A" w:rsidRPr="00832336" w:rsidRDefault="00AD2D6A"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832336" w:rsidRPr="00832336">
        <w:rPr>
          <w:rFonts w:ascii="Verdana" w:hAnsi="Verdana" w:cs="Tahoma"/>
          <w:sz w:val="18"/>
          <w:szCs w:val="18"/>
        </w:rPr>
        <w:t>7</w:t>
      </w:r>
      <w:r w:rsidRPr="00832336">
        <w:rPr>
          <w:rFonts w:ascii="Verdana" w:hAnsi="Verdana" w:cs="Tahoma"/>
          <w:sz w:val="18"/>
          <w:szCs w:val="18"/>
        </w:rPr>
        <w:t>.</w:t>
      </w:r>
      <w:r w:rsidRPr="00832336">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396A4744" w14:textId="7A8CF7D0" w:rsidR="00AD2D6A" w:rsidRPr="00832336" w:rsidRDefault="00AD2D6A" w:rsidP="00832336">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832336" w:rsidRPr="00832336">
        <w:rPr>
          <w:rFonts w:ascii="Verdana" w:hAnsi="Verdana" w:cs="Tahoma"/>
          <w:sz w:val="18"/>
          <w:szCs w:val="18"/>
        </w:rPr>
        <w:t>8</w:t>
      </w:r>
      <w:r w:rsidRPr="00832336">
        <w:rPr>
          <w:rFonts w:ascii="Verdana" w:hAnsi="Verdana" w:cs="Tahoma"/>
          <w:sz w:val="18"/>
          <w:szCs w:val="18"/>
        </w:rPr>
        <w:t>.</w:t>
      </w:r>
      <w:r w:rsidRPr="00832336">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Pr="00832336">
        <w:rPr>
          <w:rFonts w:ascii="Verdana" w:hAnsi="Verdana" w:cs="Tahoma"/>
          <w:sz w:val="18"/>
          <w:szCs w:val="18"/>
        </w:rPr>
        <w:t>Banka prohlásí v záruční listině, že uspok</w:t>
      </w:r>
      <w:r w:rsidR="0045165D">
        <w:rPr>
          <w:rFonts w:ascii="Verdana" w:hAnsi="Verdana" w:cs="Tahoma"/>
          <w:sz w:val="18"/>
          <w:szCs w:val="18"/>
        </w:rPr>
        <w:t xml:space="preserve">ojí objednatele až do výše </w:t>
      </w:r>
      <w:r w:rsidR="0045165D" w:rsidRPr="001245BB">
        <w:rPr>
          <w:rFonts w:ascii="Verdana" w:hAnsi="Verdana" w:cs="Tahoma"/>
          <w:sz w:val="14"/>
          <w:szCs w:val="14"/>
        </w:rPr>
        <w:t>ΧΧΧ</w:t>
      </w:r>
      <w:r w:rsidRPr="00832336">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3D3CC44F" w14:textId="7C19A1AB" w:rsidR="00AD2D6A" w:rsidRPr="00832336" w:rsidRDefault="00AD2D6A" w:rsidP="00CF1607">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832336" w:rsidRPr="00832336">
        <w:rPr>
          <w:rFonts w:ascii="Verdana" w:hAnsi="Verdana" w:cs="Tahoma"/>
          <w:sz w:val="18"/>
          <w:szCs w:val="18"/>
        </w:rPr>
        <w:t>9</w:t>
      </w:r>
      <w:r w:rsidRPr="00832336">
        <w:rPr>
          <w:rFonts w:ascii="Verdana" w:hAnsi="Verdana" w:cs="Tahoma"/>
          <w:sz w:val="18"/>
          <w:szCs w:val="18"/>
        </w:rPr>
        <w:t>.</w:t>
      </w:r>
      <w:r w:rsidRPr="00832336">
        <w:rPr>
          <w:rFonts w:ascii="Verdana" w:hAnsi="Verdana" w:cs="Tahoma"/>
          <w:sz w:val="18"/>
          <w:szCs w:val="18"/>
        </w:rPr>
        <w:tab/>
        <w:t>Právo objednatele na plnění z bankovní záruky vznikne v každém jednotlivém případě porušení těchto povinností ze strany zhotovitele:</w:t>
      </w:r>
    </w:p>
    <w:p w14:paraId="5F43E4E9" w14:textId="77777777" w:rsidR="00AD2D6A" w:rsidRPr="00832336" w:rsidRDefault="00AD2D6A" w:rsidP="00CF1607">
      <w:pPr>
        <w:pStyle w:val="ListParagraph"/>
        <w:numPr>
          <w:ilvl w:val="0"/>
          <w:numId w:val="37"/>
        </w:numPr>
        <w:jc w:val="both"/>
        <w:rPr>
          <w:rFonts w:ascii="Verdana" w:hAnsi="Verdana" w:cs="Tahoma"/>
          <w:sz w:val="18"/>
          <w:szCs w:val="18"/>
        </w:rPr>
      </w:pPr>
      <w:r w:rsidRPr="00832336">
        <w:rPr>
          <w:rFonts w:ascii="Verdana" w:hAnsi="Verdana" w:cs="Tahoma"/>
          <w:sz w:val="18"/>
          <w:szCs w:val="18"/>
        </w:rPr>
        <w:t>odstranit vady a nedodělky uvedené v předávacím protokolu v termínu uvedeném v předávacím protokolu, nebo</w:t>
      </w:r>
    </w:p>
    <w:p w14:paraId="4AB1B328" w14:textId="77777777" w:rsidR="00AD2D6A" w:rsidRPr="00832336" w:rsidRDefault="00AD2D6A" w:rsidP="00CF1607">
      <w:pPr>
        <w:pStyle w:val="ListParagraph"/>
        <w:numPr>
          <w:ilvl w:val="0"/>
          <w:numId w:val="37"/>
        </w:numPr>
        <w:jc w:val="both"/>
        <w:rPr>
          <w:rFonts w:ascii="Verdana" w:hAnsi="Verdana" w:cs="Tahoma"/>
          <w:sz w:val="18"/>
          <w:szCs w:val="18"/>
        </w:rPr>
      </w:pPr>
      <w:r w:rsidRPr="00832336">
        <w:rPr>
          <w:rFonts w:ascii="Verdana" w:hAnsi="Verdana" w:cs="Tahoma"/>
          <w:sz w:val="18"/>
          <w:szCs w:val="18"/>
        </w:rPr>
        <w:t xml:space="preserve">nastoupit v souladu s touto smlouvou k odstranění vady reklamované objednatelem v záruční době, nebo </w:t>
      </w:r>
    </w:p>
    <w:p w14:paraId="1E32F0AE" w14:textId="77777777" w:rsidR="00AD2D6A" w:rsidRPr="00832336" w:rsidRDefault="00AD2D6A" w:rsidP="00AD2D6A">
      <w:pPr>
        <w:pStyle w:val="ListParagraph"/>
        <w:numPr>
          <w:ilvl w:val="0"/>
          <w:numId w:val="37"/>
        </w:numPr>
        <w:spacing w:line="264" w:lineRule="auto"/>
        <w:jc w:val="both"/>
        <w:rPr>
          <w:rFonts w:ascii="Verdana" w:hAnsi="Verdana" w:cs="Tahoma"/>
          <w:sz w:val="18"/>
          <w:szCs w:val="18"/>
        </w:rPr>
      </w:pPr>
      <w:r w:rsidRPr="00832336">
        <w:rPr>
          <w:rFonts w:ascii="Verdana" w:hAnsi="Verdana" w:cs="Tahoma"/>
          <w:sz w:val="18"/>
          <w:szCs w:val="18"/>
        </w:rPr>
        <w:t>odstranit v souladu s touto smlouvou vadu reklamovanou objednatelem v záruční době, nebo</w:t>
      </w:r>
    </w:p>
    <w:p w14:paraId="23481350" w14:textId="77777777" w:rsidR="00AD2D6A" w:rsidRPr="00832336" w:rsidRDefault="00AD2D6A" w:rsidP="00AD2D6A">
      <w:pPr>
        <w:pStyle w:val="ListParagraph"/>
        <w:numPr>
          <w:ilvl w:val="0"/>
          <w:numId w:val="37"/>
        </w:numPr>
        <w:spacing w:line="264" w:lineRule="auto"/>
        <w:jc w:val="both"/>
        <w:rPr>
          <w:rFonts w:ascii="Verdana" w:hAnsi="Verdana" w:cs="Tahoma"/>
          <w:sz w:val="18"/>
          <w:szCs w:val="18"/>
        </w:rPr>
      </w:pPr>
      <w:r w:rsidRPr="00832336">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1F199E36" w14:textId="4122B55C" w:rsidR="00AD2D6A" w:rsidRPr="00832336" w:rsidRDefault="00832336"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16.20</w:t>
      </w:r>
      <w:r w:rsidR="00AD2D6A" w:rsidRPr="00832336">
        <w:rPr>
          <w:rFonts w:ascii="Verdana" w:hAnsi="Verdana" w:cs="Tahoma"/>
          <w:sz w:val="18"/>
          <w:szCs w:val="18"/>
        </w:rPr>
        <w:t>.</w:t>
      </w:r>
      <w:r w:rsidR="00AD2D6A" w:rsidRPr="00832336">
        <w:rPr>
          <w:rFonts w:ascii="Verdana" w:hAnsi="Verdana" w:cs="Tahoma"/>
          <w:sz w:val="18"/>
          <w:szCs w:val="18"/>
        </w:rPr>
        <w:tab/>
        <w:t>Objednatel je oprávněn požadovat k úhradě od banky vždy částku vyplývající z porušení kterékoli z povinností zhotovitele dle předchozího odstavce.</w:t>
      </w:r>
    </w:p>
    <w:p w14:paraId="38C41A46" w14:textId="6BA25BBD" w:rsidR="00AD2D6A" w:rsidRPr="00832336" w:rsidRDefault="00832336" w:rsidP="00FC6A3F">
      <w:pPr>
        <w:spacing w:line="264" w:lineRule="auto"/>
        <w:ind w:left="680" w:hanging="680"/>
        <w:jc w:val="both"/>
        <w:rPr>
          <w:rFonts w:ascii="Verdana" w:hAnsi="Verdana" w:cs="Tahoma"/>
          <w:sz w:val="18"/>
          <w:szCs w:val="18"/>
        </w:rPr>
      </w:pPr>
      <w:r w:rsidRPr="00832336">
        <w:rPr>
          <w:rFonts w:ascii="Verdana" w:hAnsi="Verdana" w:cs="Tahoma"/>
          <w:sz w:val="18"/>
          <w:szCs w:val="18"/>
        </w:rPr>
        <w:t>16.21</w:t>
      </w:r>
      <w:r w:rsidR="00AD2D6A" w:rsidRPr="00832336">
        <w:rPr>
          <w:rFonts w:ascii="Verdana" w:hAnsi="Verdana" w:cs="Tahoma"/>
          <w:sz w:val="18"/>
          <w:szCs w:val="18"/>
        </w:rPr>
        <w:t>.</w:t>
      </w:r>
      <w:r w:rsidR="00AD2D6A"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40B80568" w14:textId="09603F70" w:rsidR="00FC6A3F" w:rsidRPr="00EF3334" w:rsidRDefault="00832336" w:rsidP="00FC6A3F">
      <w:pPr>
        <w:spacing w:line="264" w:lineRule="auto"/>
        <w:ind w:left="680" w:hanging="680"/>
        <w:jc w:val="both"/>
        <w:rPr>
          <w:rFonts w:ascii="Verdana" w:hAnsi="Verdana" w:cs="Tahoma"/>
          <w:sz w:val="18"/>
          <w:szCs w:val="18"/>
        </w:rPr>
      </w:pPr>
      <w:r>
        <w:rPr>
          <w:rFonts w:ascii="Verdana" w:hAnsi="Verdana" w:cs="Tahoma"/>
          <w:sz w:val="18"/>
          <w:szCs w:val="18"/>
        </w:rPr>
        <w:t>16.22</w:t>
      </w:r>
      <w:r w:rsidR="00FC6A3F" w:rsidRPr="00EF3334">
        <w:rPr>
          <w:rFonts w:ascii="Verdana" w:hAnsi="Verdana" w:cs="Tahoma"/>
          <w:sz w:val="18"/>
          <w:szCs w:val="18"/>
        </w:rPr>
        <w:t>.</w:t>
      </w:r>
      <w:r w:rsidR="00FC6A3F"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30911FB" w14:textId="4309E40F" w:rsidR="00FC6A3F" w:rsidRPr="00F81744" w:rsidRDefault="00832336" w:rsidP="00FC6A3F">
      <w:pPr>
        <w:spacing w:line="264" w:lineRule="auto"/>
        <w:ind w:left="680" w:hanging="680"/>
        <w:jc w:val="both"/>
        <w:rPr>
          <w:rFonts w:ascii="Verdana" w:hAnsi="Verdana" w:cs="Tahoma"/>
          <w:sz w:val="18"/>
          <w:szCs w:val="18"/>
        </w:rPr>
      </w:pPr>
      <w:r>
        <w:rPr>
          <w:rFonts w:ascii="Verdana" w:hAnsi="Verdana" w:cs="Tahoma"/>
          <w:sz w:val="18"/>
          <w:szCs w:val="18"/>
        </w:rPr>
        <w:lastRenderedPageBreak/>
        <w:t>16.23</w:t>
      </w:r>
      <w:r w:rsidR="00FC6A3F">
        <w:rPr>
          <w:rFonts w:ascii="Verdana" w:hAnsi="Verdana" w:cs="Tahoma"/>
          <w:sz w:val="18"/>
          <w:szCs w:val="18"/>
        </w:rPr>
        <w:t>.</w:t>
      </w:r>
      <w:r w:rsidR="00FC6A3F">
        <w:rPr>
          <w:rFonts w:ascii="Verdana" w:hAnsi="Verdana" w:cs="Tahoma"/>
          <w:sz w:val="18"/>
          <w:szCs w:val="18"/>
        </w:rPr>
        <w:tab/>
      </w:r>
      <w:r>
        <w:rPr>
          <w:rFonts w:ascii="Verdana" w:hAnsi="Verdana" w:cs="Tahoma"/>
          <w:sz w:val="18"/>
          <w:szCs w:val="18"/>
        </w:rPr>
        <w:t>Jakákoli b</w:t>
      </w:r>
      <w:r w:rsidR="00FC6A3F">
        <w:rPr>
          <w:rFonts w:ascii="Verdana" w:hAnsi="Verdana" w:cs="Tahoma"/>
          <w:sz w:val="18"/>
          <w:szCs w:val="18"/>
        </w:rPr>
        <w:t>ankovní záruka poskytnutá</w:t>
      </w:r>
      <w:r w:rsidR="00FC6A3F" w:rsidRPr="00F81744">
        <w:rPr>
          <w:rFonts w:ascii="Verdana" w:hAnsi="Verdana" w:cs="Tahoma"/>
          <w:sz w:val="18"/>
          <w:szCs w:val="18"/>
        </w:rPr>
        <w:t xml:space="preserve"> podle podmí</w:t>
      </w:r>
      <w:r w:rsidR="00FC6A3F">
        <w:rPr>
          <w:rFonts w:ascii="Verdana" w:hAnsi="Verdana" w:cs="Tahoma"/>
          <w:sz w:val="18"/>
          <w:szCs w:val="18"/>
        </w:rPr>
        <w:t>nek této smlouvy musí být vydána</w:t>
      </w:r>
      <w:r w:rsidR="00FC6A3F" w:rsidRPr="00F81744">
        <w:rPr>
          <w:rFonts w:ascii="Verdana" w:hAnsi="Verdana" w:cs="Tahoma"/>
          <w:sz w:val="18"/>
          <w:szCs w:val="18"/>
        </w:rPr>
        <w:t xml:space="preserve">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5E038D65" w14:textId="26FF413D" w:rsidR="00FC6A3F" w:rsidRPr="00F81744" w:rsidRDefault="00CF1607" w:rsidP="00FC6A3F">
      <w:pPr>
        <w:spacing w:line="264" w:lineRule="auto"/>
        <w:ind w:left="680" w:hanging="680"/>
        <w:jc w:val="both"/>
        <w:rPr>
          <w:rFonts w:ascii="Verdana" w:hAnsi="Verdana" w:cs="Tahoma"/>
          <w:sz w:val="18"/>
          <w:szCs w:val="18"/>
        </w:rPr>
      </w:pPr>
      <w:r>
        <w:rPr>
          <w:rFonts w:ascii="Verdana" w:hAnsi="Verdana" w:cs="Tahoma"/>
          <w:sz w:val="18"/>
          <w:szCs w:val="18"/>
        </w:rPr>
        <w:t>16.24</w:t>
      </w:r>
      <w:r w:rsidR="00FC6A3F" w:rsidRPr="00F81744">
        <w:rPr>
          <w:rFonts w:ascii="Verdana" w:hAnsi="Verdana" w:cs="Tahoma"/>
          <w:sz w:val="18"/>
          <w:szCs w:val="18"/>
        </w:rPr>
        <w:t>.</w:t>
      </w:r>
      <w:r w:rsidR="00FC6A3F"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07F9D2FC" w14:textId="05F8E6F7" w:rsidR="00FC6A3F" w:rsidRPr="00F81744" w:rsidRDefault="00832336" w:rsidP="00FC6A3F">
      <w:pPr>
        <w:spacing w:line="264" w:lineRule="auto"/>
        <w:ind w:left="680" w:hanging="680"/>
        <w:jc w:val="both"/>
        <w:rPr>
          <w:rFonts w:ascii="Verdana" w:hAnsi="Verdana" w:cs="Tahoma"/>
          <w:sz w:val="18"/>
          <w:szCs w:val="18"/>
        </w:rPr>
      </w:pPr>
      <w:r>
        <w:rPr>
          <w:rFonts w:ascii="Verdana" w:hAnsi="Verdana" w:cs="Tahoma"/>
          <w:sz w:val="18"/>
          <w:szCs w:val="18"/>
        </w:rPr>
        <w:t>16.25</w:t>
      </w:r>
      <w:r w:rsidR="00FC6A3F" w:rsidRPr="00F81744">
        <w:rPr>
          <w:rFonts w:ascii="Verdana" w:hAnsi="Verdana" w:cs="Tahoma"/>
          <w:sz w:val="18"/>
          <w:szCs w:val="18"/>
        </w:rPr>
        <w:t>.</w:t>
      </w:r>
      <w:r w:rsidR="00FC6A3F" w:rsidRPr="00F81744">
        <w:rPr>
          <w:rFonts w:ascii="Verdana" w:hAnsi="Verdana" w:cs="Tahoma"/>
          <w:sz w:val="18"/>
          <w:szCs w:val="18"/>
        </w:rPr>
        <w:tab/>
        <w:t>Veškeré náklady na vystave</w:t>
      </w:r>
      <w:r w:rsidR="00FC6A3F">
        <w:rPr>
          <w:rFonts w:ascii="Verdana" w:hAnsi="Verdana" w:cs="Tahoma"/>
          <w:sz w:val="18"/>
          <w:szCs w:val="18"/>
        </w:rPr>
        <w:t>ní pojistných smluv a bankovní</w:t>
      </w:r>
      <w:r w:rsidR="00FC6A3F" w:rsidRPr="00F81744">
        <w:rPr>
          <w:rFonts w:ascii="Verdana" w:hAnsi="Verdana" w:cs="Tahoma"/>
          <w:sz w:val="18"/>
          <w:szCs w:val="18"/>
        </w:rPr>
        <w:t xml:space="preserve"> záruk</w:t>
      </w:r>
      <w:r w:rsidR="00FC6A3F">
        <w:rPr>
          <w:rFonts w:ascii="Verdana" w:hAnsi="Verdana" w:cs="Tahoma"/>
          <w:sz w:val="18"/>
          <w:szCs w:val="18"/>
        </w:rPr>
        <w:t>y</w:t>
      </w:r>
      <w:r w:rsidR="00FC6A3F" w:rsidRPr="00F81744">
        <w:rPr>
          <w:rFonts w:ascii="Verdana" w:hAnsi="Verdana" w:cs="Tahoma"/>
          <w:sz w:val="18"/>
          <w:szCs w:val="18"/>
        </w:rPr>
        <w:t xml:space="preserve"> nese zhotovitel a jsou zahrnuty v ceně díla.</w:t>
      </w:r>
    </w:p>
    <w:p w14:paraId="459B1373" w14:textId="77777777" w:rsidR="002B6D1A" w:rsidRPr="00F81744" w:rsidRDefault="002B6D1A" w:rsidP="00483B61">
      <w:pPr>
        <w:spacing w:line="264" w:lineRule="auto"/>
        <w:ind w:left="680" w:hanging="680"/>
        <w:jc w:val="both"/>
        <w:rPr>
          <w:rFonts w:ascii="Verdana" w:hAnsi="Verdana" w:cs="Tahoma"/>
          <w:sz w:val="18"/>
          <w:szCs w:val="18"/>
        </w:rPr>
      </w:pPr>
    </w:p>
    <w:p w14:paraId="69460E5F" w14:textId="77777777" w:rsidR="00C83B0C" w:rsidRPr="00F81744" w:rsidRDefault="00C83B0C" w:rsidP="00C83B0C">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3FA24C6C"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505A9304" w14:textId="77777777" w:rsidR="00932CCF" w:rsidRPr="00F81744" w:rsidRDefault="00932CCF" w:rsidP="00483B61">
      <w:pPr>
        <w:spacing w:line="264" w:lineRule="auto"/>
        <w:ind w:left="680" w:hanging="680"/>
        <w:jc w:val="both"/>
        <w:rPr>
          <w:rFonts w:ascii="Verdana" w:hAnsi="Verdana" w:cs="Tahoma"/>
          <w:sz w:val="18"/>
          <w:szCs w:val="18"/>
        </w:rPr>
      </w:pPr>
    </w:p>
    <w:p w14:paraId="3DC6DABE" w14:textId="5C6A7CD1"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Zástupce technického dozoru stavebníka (dále</w:t>
      </w:r>
      <w:r w:rsidR="00657AEC" w:rsidRPr="00F81744">
        <w:rPr>
          <w:rFonts w:ascii="Verdana" w:hAnsi="Verdana" w:cs="Tahoma"/>
          <w:sz w:val="18"/>
          <w:szCs w:val="18"/>
        </w:rPr>
        <w:t xml:space="preserve"> jako</w:t>
      </w:r>
      <w:r w:rsidRPr="00F81744">
        <w:rPr>
          <w:rFonts w:ascii="Verdana" w:hAnsi="Verdana" w:cs="Tahoma"/>
          <w:sz w:val="18"/>
          <w:szCs w:val="18"/>
        </w:rPr>
        <w:t xml:space="preserve"> „TDS“)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10C28025"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Povinnosti a pravomoc zástupce TDS:</w:t>
      </w:r>
    </w:p>
    <w:p w14:paraId="10BACC1C" w14:textId="77777777" w:rsidR="00932CCF" w:rsidRPr="00F81744" w:rsidRDefault="00932CCF" w:rsidP="005E4313">
      <w:pPr>
        <w:pStyle w:val="ListParagraph"/>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TDS,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 xml:space="preserve">mlouvy stanovené mu v souladu s pracovními povinnostmi. Kdykoli zástupce TDS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se předpokládat, že zástupce TDS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6934F848" w14:textId="77777777" w:rsidR="00932CCF" w:rsidRPr="00F81744" w:rsidRDefault="00932CCF" w:rsidP="005E4313">
      <w:pPr>
        <w:pStyle w:val="ListParagraph"/>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3025BF25" w14:textId="77777777" w:rsidR="00932CCF" w:rsidRPr="00F81744" w:rsidRDefault="00932CCF" w:rsidP="005E4313">
      <w:pPr>
        <w:pStyle w:val="ListParagraph"/>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Veškerá schválení, kontroly, potvrzení, souhlasy, ověření, prohlídky, pokyny, oznámení, návrhy, žádosti, zkoušky nebo podobné kroky zástupce TDS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322B1E1" w14:textId="77777777"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37B4819" w14:textId="682EE22C" w:rsidR="00932CCF" w:rsidRPr="00F81744" w:rsidRDefault="00932CCF" w:rsidP="00CF03B8">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81744">
        <w:rPr>
          <w:rFonts w:ascii="Verdana" w:hAnsi="Verdana" w:cs="Tahoma"/>
          <w:sz w:val="18"/>
          <w:szCs w:val="18"/>
        </w:rPr>
        <w:t>směřujících ke změně nebo ukončení této smlouvy, jakož i předání díla</w:t>
      </w:r>
      <w:r w:rsidR="00E8231B" w:rsidRPr="00F81744">
        <w:rPr>
          <w:rFonts w:ascii="Verdana" w:hAnsi="Verdana" w:cs="Tahoma"/>
          <w:sz w:val="18"/>
          <w:szCs w:val="18"/>
        </w:rPr>
        <w:t xml:space="preserve"> v souladu s touto</w:t>
      </w:r>
      <w:r w:rsidRPr="00F81744">
        <w:rPr>
          <w:rFonts w:ascii="Verdana" w:hAnsi="Verdana" w:cs="Tahoma"/>
          <w:sz w:val="18"/>
          <w:szCs w:val="18"/>
        </w:rPr>
        <w:t xml:space="preserve"> smlouv</w:t>
      </w:r>
      <w:r w:rsidR="00E8231B" w:rsidRPr="00F81744">
        <w:rPr>
          <w:rFonts w:ascii="Verdana" w:hAnsi="Verdana" w:cs="Tahoma"/>
          <w:sz w:val="18"/>
          <w:szCs w:val="18"/>
        </w:rPr>
        <w:t>ou</w:t>
      </w:r>
      <w:r w:rsidRPr="00F81744">
        <w:rPr>
          <w:rFonts w:ascii="Verdana" w:hAnsi="Verdana" w:cs="Tahoma"/>
          <w:sz w:val="18"/>
          <w:szCs w:val="18"/>
        </w:rPr>
        <w:t xml:space="preserve">. Všeobecně pověřeným pracovníkem zhotovitele je: </w:t>
      </w:r>
      <w:r w:rsidR="00E8231B" w:rsidRPr="00F81744">
        <w:rPr>
          <w:rFonts w:ascii="Verdana" w:hAnsi="Verdana" w:cs="Tahoma"/>
          <w:sz w:val="18"/>
          <w:szCs w:val="18"/>
        </w:rPr>
        <w:t xml:space="preserve">jméno a příjmení: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tel</w:t>
      </w:r>
      <w:r w:rsidR="00425E71" w:rsidRPr="00F81744">
        <w:rPr>
          <w:rFonts w:ascii="Verdana" w:hAnsi="Verdana" w:cs="Tahoma"/>
          <w:sz w:val="18"/>
          <w:szCs w:val="18"/>
        </w:rPr>
        <w:t>efon</w:t>
      </w:r>
      <w:r w:rsidR="00E8231B" w:rsidRPr="00F81744">
        <w:rPr>
          <w:rFonts w:ascii="Verdana" w:hAnsi="Verdana" w:cs="Tahoma"/>
          <w:sz w:val="18"/>
          <w:szCs w:val="18"/>
        </w:rPr>
        <w:t>:</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e-mail</w:t>
      </w:r>
      <w:r w:rsidR="00E8231B" w:rsidRPr="00F81744">
        <w:rPr>
          <w:rFonts w:ascii="Verdana" w:hAnsi="Verdana" w:cs="Tahoma"/>
          <w:sz w:val="18"/>
          <w:szCs w:val="18"/>
        </w:rPr>
        <w:t>:</w:t>
      </w:r>
      <w:r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w:t>
      </w:r>
      <w:r w:rsidR="00CF03B8">
        <w:rPr>
          <w:rFonts w:ascii="Verdana" w:hAnsi="Verdana" w:cs="Tahoma"/>
          <w:sz w:val="18"/>
          <w:szCs w:val="18"/>
        </w:rPr>
        <w:t xml:space="preserve"> </w:t>
      </w:r>
      <w:r w:rsidR="00E8231B" w:rsidRPr="00F81744">
        <w:rPr>
          <w:rFonts w:ascii="Verdana" w:hAnsi="Verdana" w:cs="Tahoma"/>
          <w:sz w:val="18"/>
          <w:szCs w:val="18"/>
        </w:rPr>
        <w:t xml:space="preserve">Stavbyvedoucím pro tuto stavbu je: jméno a příjmení: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název organizace a adresa sídla:</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tel.</w:t>
      </w:r>
      <w:r w:rsidR="00CC345A" w:rsidRPr="00F81744">
        <w:rPr>
          <w:rFonts w:ascii="Verdana" w:hAnsi="Verdana" w:cs="Tahoma"/>
          <w:sz w:val="18"/>
          <w:szCs w:val="18"/>
        </w:rPr>
        <w:t>:</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xml:space="preserve">, e-mail: </w:t>
      </w:r>
      <w:proofErr w:type="spellStart"/>
      <w:r w:rsidR="0003164D" w:rsidRPr="00F81744">
        <w:rPr>
          <w:rFonts w:ascii="Verdana" w:hAnsi="Verdana" w:cs="Tahoma"/>
          <w:sz w:val="18"/>
          <w:szCs w:val="18"/>
        </w:rPr>
        <w:t>xxx</w:t>
      </w:r>
      <w:proofErr w:type="spellEnd"/>
      <w:r w:rsidR="00E8231B" w:rsidRPr="00F81744">
        <w:rPr>
          <w:rFonts w:ascii="Verdana" w:hAnsi="Verdana" w:cs="Tahoma"/>
          <w:sz w:val="18"/>
          <w:szCs w:val="18"/>
        </w:rPr>
        <w:t xml:space="preserve">. </w:t>
      </w:r>
      <w:r w:rsidR="00B80BDE">
        <w:rPr>
          <w:rFonts w:ascii="Verdana" w:hAnsi="Verdana" w:cs="Tahoma"/>
          <w:sz w:val="18"/>
          <w:szCs w:val="18"/>
        </w:rPr>
        <w:t>Zástupcem stavbyvedoucího</w:t>
      </w:r>
      <w:r w:rsidR="00B80BDE" w:rsidRPr="00F81744">
        <w:rPr>
          <w:rFonts w:ascii="Verdana" w:hAnsi="Verdana" w:cs="Tahoma"/>
          <w:sz w:val="18"/>
          <w:szCs w:val="18"/>
        </w:rPr>
        <w:t xml:space="preserve"> pro tuto stavbu je: jméno a příjmení: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název organizace a adresa sídla: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tel.: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 xml:space="preserve">, e-mail: </w:t>
      </w:r>
      <w:proofErr w:type="spellStart"/>
      <w:r w:rsidR="00B80BDE" w:rsidRPr="00F81744">
        <w:rPr>
          <w:rFonts w:ascii="Verdana" w:hAnsi="Verdana" w:cs="Tahoma"/>
          <w:sz w:val="18"/>
          <w:szCs w:val="18"/>
        </w:rPr>
        <w:t>xxx</w:t>
      </w:r>
      <w:proofErr w:type="spellEnd"/>
      <w:r w:rsidR="00B80BDE" w:rsidRPr="00F81744">
        <w:rPr>
          <w:rFonts w:ascii="Verdana" w:hAnsi="Verdana" w:cs="Tahoma"/>
          <w:sz w:val="18"/>
          <w:szCs w:val="18"/>
        </w:rPr>
        <w:t>.</w:t>
      </w:r>
    </w:p>
    <w:p w14:paraId="44DD646B" w14:textId="77777777" w:rsidR="00B80BDE" w:rsidRDefault="00B80BDE" w:rsidP="00BD5E0B">
      <w:pPr>
        <w:spacing w:line="264" w:lineRule="auto"/>
        <w:jc w:val="both"/>
        <w:rPr>
          <w:rFonts w:ascii="Verdana" w:hAnsi="Verdana" w:cs="Tahoma"/>
          <w:sz w:val="18"/>
          <w:szCs w:val="18"/>
        </w:rPr>
      </w:pPr>
    </w:p>
    <w:p w14:paraId="1937E93A" w14:textId="77777777" w:rsidR="006B0EC1" w:rsidRPr="00F81744" w:rsidRDefault="006B0EC1" w:rsidP="006B0EC1">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31761C25" w14:textId="54131C2D" w:rsidR="006B0EC1" w:rsidRDefault="006B0EC1" w:rsidP="00E70A8C">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1B2276D5" w14:textId="77777777" w:rsidR="006B0EC1" w:rsidRDefault="006B0EC1" w:rsidP="00BD5E0B">
      <w:pPr>
        <w:spacing w:line="264" w:lineRule="auto"/>
        <w:jc w:val="both"/>
        <w:rPr>
          <w:rFonts w:ascii="Verdana" w:hAnsi="Verdana" w:cs="Tahoma"/>
          <w:sz w:val="18"/>
          <w:szCs w:val="18"/>
        </w:rPr>
      </w:pPr>
    </w:p>
    <w:p w14:paraId="29B36219" w14:textId="18909446" w:rsidR="006B0EC1" w:rsidRDefault="006B0EC1" w:rsidP="006B0EC1">
      <w:pPr>
        <w:widowControl w:val="0"/>
        <w:jc w:val="both"/>
        <w:rPr>
          <w:rFonts w:ascii="Verdana" w:hAnsi="Verdana"/>
          <w:sz w:val="18"/>
          <w:szCs w:val="18"/>
        </w:rPr>
      </w:pPr>
      <w:r>
        <w:rPr>
          <w:rFonts w:ascii="Verdana" w:hAnsi="Verdana"/>
          <w:sz w:val="18"/>
          <w:szCs w:val="18"/>
        </w:rPr>
        <w:t>18.1.</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61C7267B" w14:textId="77777777" w:rsidR="006B0EC1" w:rsidRPr="00481C6F" w:rsidRDefault="006B0EC1" w:rsidP="006B0EC1">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301C2EE0" w14:textId="55E62111" w:rsidR="006B0EC1" w:rsidRPr="00481C6F" w:rsidRDefault="006B0EC1" w:rsidP="006B0EC1">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7604CB7D" w14:textId="77777777" w:rsidR="006B0EC1" w:rsidRDefault="006B0EC1" w:rsidP="00E70A8C">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5 dnů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lastRenderedPageBreak/>
        <w:tab/>
      </w:r>
      <w:r w:rsidRPr="00E93E72">
        <w:rPr>
          <w:rFonts w:ascii="Verdana" w:hAnsi="Verdana"/>
          <w:sz w:val="18"/>
          <w:szCs w:val="18"/>
        </w:rPr>
        <w:t>přístup na místo provádění stavebních prací použijí.</w:t>
      </w:r>
    </w:p>
    <w:p w14:paraId="0B770404" w14:textId="5191877E" w:rsidR="006B0EC1" w:rsidRPr="006B0EC1" w:rsidRDefault="006B0EC1" w:rsidP="00E70A8C">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7EA53466" w14:textId="6B056EB6" w:rsidR="006B0EC1" w:rsidRDefault="002C3FDC" w:rsidP="00BD5E0B">
      <w:pPr>
        <w:spacing w:line="264" w:lineRule="auto"/>
        <w:jc w:val="both"/>
        <w:rPr>
          <w:rFonts w:ascii="Verdana" w:hAnsi="Verdana" w:cs="Tahoma"/>
          <w:sz w:val="18"/>
          <w:szCs w:val="18"/>
        </w:rPr>
      </w:pPr>
      <w:r>
        <w:rPr>
          <w:rFonts w:ascii="Verdana" w:hAnsi="Verdana" w:cs="Tahoma"/>
          <w:sz w:val="18"/>
          <w:szCs w:val="18"/>
        </w:rPr>
        <w:t>18.2.</w:t>
      </w:r>
      <w:r>
        <w:rPr>
          <w:rFonts w:ascii="Verdana" w:hAnsi="Verdana" w:cs="Tahoma"/>
          <w:sz w:val="18"/>
          <w:szCs w:val="18"/>
        </w:rPr>
        <w:tab/>
        <w:t>Zhotovitel se zavazuje k poskytnutí součinnosti a účasti na kontrole stavby za přítomnosti</w:t>
      </w:r>
      <w:r w:rsidRPr="00795C1A">
        <w:rPr>
          <w:rFonts w:ascii="Verdana" w:hAnsi="Verdana" w:cs="Tahoma"/>
          <w:sz w:val="18"/>
          <w:szCs w:val="18"/>
        </w:rPr>
        <w:t xml:space="preserve"> </w:t>
      </w:r>
      <w:r>
        <w:rPr>
          <w:rFonts w:ascii="Verdana" w:hAnsi="Verdana" w:cs="Tahoma"/>
          <w:sz w:val="18"/>
          <w:szCs w:val="18"/>
        </w:rPr>
        <w:tab/>
      </w:r>
      <w:r w:rsidRPr="00795C1A">
        <w:rPr>
          <w:rFonts w:ascii="Verdana" w:hAnsi="Verdana" w:cs="Tahoma"/>
          <w:sz w:val="18"/>
          <w:szCs w:val="18"/>
        </w:rPr>
        <w:t>zhotovitele jeden měsíc před uplynutím záruční doby.</w:t>
      </w:r>
    </w:p>
    <w:p w14:paraId="41362CF6" w14:textId="77777777" w:rsidR="002C3FDC" w:rsidRPr="00F81744" w:rsidRDefault="002C3FDC" w:rsidP="00BD5E0B">
      <w:pPr>
        <w:spacing w:line="264" w:lineRule="auto"/>
        <w:jc w:val="both"/>
        <w:rPr>
          <w:rFonts w:ascii="Verdana" w:hAnsi="Verdana" w:cs="Tahoma"/>
          <w:sz w:val="18"/>
          <w:szCs w:val="18"/>
        </w:rPr>
      </w:pPr>
    </w:p>
    <w:p w14:paraId="0D733E27" w14:textId="30666089" w:rsidR="00C83B0C" w:rsidRPr="00F81744" w:rsidRDefault="00C83B0C" w:rsidP="00C83B0C">
      <w:pPr>
        <w:pStyle w:val="BodyText"/>
        <w:tabs>
          <w:tab w:val="left" w:pos="709"/>
        </w:tabs>
        <w:spacing w:line="264" w:lineRule="auto"/>
        <w:jc w:val="center"/>
        <w:rPr>
          <w:rFonts w:ascii="Verdana" w:hAnsi="Verdana" w:cs="Tahoma"/>
          <w:b/>
          <w:sz w:val="18"/>
          <w:szCs w:val="18"/>
        </w:rPr>
      </w:pPr>
      <w:bookmarkStart w:id="1" w:name="_Toc243753685"/>
      <w:bookmarkStart w:id="2" w:name="_Toc256429601"/>
      <w:r w:rsidRPr="00F81744">
        <w:rPr>
          <w:rFonts w:ascii="Verdana" w:hAnsi="Verdana" w:cs="Tahoma"/>
          <w:b/>
          <w:sz w:val="18"/>
          <w:szCs w:val="18"/>
        </w:rPr>
        <w:t>Článek 1</w:t>
      </w:r>
      <w:r w:rsidR="006B0EC1">
        <w:rPr>
          <w:rFonts w:ascii="Verdana" w:hAnsi="Verdana" w:cs="Tahoma"/>
          <w:b/>
          <w:sz w:val="18"/>
          <w:szCs w:val="18"/>
        </w:rPr>
        <w:t>9</w:t>
      </w:r>
    </w:p>
    <w:p w14:paraId="19241AA3"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1"/>
    <w:bookmarkEnd w:id="2"/>
    <w:p w14:paraId="191EA919" w14:textId="77777777" w:rsidR="00937119" w:rsidRPr="00F81744" w:rsidRDefault="00937119" w:rsidP="00F43686">
      <w:pPr>
        <w:rPr>
          <w:rFonts w:ascii="Verdana" w:hAnsi="Verdana" w:cs="Tahoma"/>
          <w:sz w:val="18"/>
          <w:szCs w:val="18"/>
        </w:rPr>
      </w:pPr>
    </w:p>
    <w:p w14:paraId="4849DB4E" w14:textId="002FE85B" w:rsidR="00937119" w:rsidRPr="00F81744" w:rsidRDefault="00937119" w:rsidP="00F43686">
      <w:pPr>
        <w:pStyle w:val="NormalIndent"/>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6B0EC1">
        <w:rPr>
          <w:rFonts w:ascii="Verdana" w:hAnsi="Verdana" w:cs="Tahoma"/>
          <w:sz w:val="18"/>
          <w:szCs w:val="18"/>
          <w:lang w:val="cs-CZ"/>
        </w:rPr>
        <w:t>9</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546F1427" w14:textId="48F1A248" w:rsidR="00937119" w:rsidRPr="00F81744" w:rsidRDefault="00937119" w:rsidP="00F43686">
      <w:pPr>
        <w:pStyle w:val="NormalIndent"/>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6B0EC1">
        <w:rPr>
          <w:rFonts w:ascii="Verdana" w:hAnsi="Verdana" w:cs="Tahoma"/>
          <w:sz w:val="18"/>
          <w:szCs w:val="18"/>
          <w:lang w:val="cs-CZ"/>
        </w:rPr>
        <w:t>9</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44650DAF" w14:textId="78EB78F9"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6B0EC1">
        <w:rPr>
          <w:rFonts w:ascii="Verdana" w:hAnsi="Verdana" w:cs="Tahoma"/>
          <w:sz w:val="18"/>
          <w:szCs w:val="18"/>
        </w:rPr>
        <w:t>9</w:t>
      </w:r>
      <w:r w:rsidRPr="00F81744">
        <w:rPr>
          <w:rFonts w:ascii="Verdana" w:hAnsi="Verdana" w:cs="Tahoma"/>
          <w:sz w:val="18"/>
          <w:szCs w:val="18"/>
        </w:rPr>
        <w:t>.3.</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73CAD387" w14:textId="7C8CE85B"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6B0EC1">
        <w:rPr>
          <w:rFonts w:ascii="Verdana" w:hAnsi="Verdana" w:cs="Tahoma"/>
          <w:sz w:val="18"/>
          <w:szCs w:val="18"/>
        </w:rPr>
        <w:t>9</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4721E3E5" w14:textId="44BAEDA9"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6B0EC1">
        <w:rPr>
          <w:rFonts w:ascii="Verdana" w:hAnsi="Verdana" w:cs="Tahoma"/>
          <w:sz w:val="18"/>
          <w:szCs w:val="18"/>
        </w:rPr>
        <w:t>9</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7A3099C9" w14:textId="523C36F3"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6B0EC1">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3588ACCE" w14:textId="6B14D7D9"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6B0EC1">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2325B4A8" w14:textId="19A99C4A"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6B0EC1">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49FA5F09" w14:textId="1ADD917C" w:rsidR="00C45681" w:rsidRDefault="00C45681" w:rsidP="00C45681">
      <w:pPr>
        <w:spacing w:line="264" w:lineRule="auto"/>
        <w:ind w:left="680" w:hanging="680"/>
        <w:jc w:val="both"/>
        <w:rPr>
          <w:rFonts w:ascii="Verdana" w:hAnsi="Verdana" w:cs="Tahoma"/>
          <w:sz w:val="18"/>
          <w:szCs w:val="18"/>
        </w:rPr>
      </w:pPr>
      <w:r>
        <w:rPr>
          <w:rFonts w:ascii="Verdana" w:hAnsi="Verdana" w:cs="Tahoma"/>
          <w:sz w:val="18"/>
          <w:szCs w:val="18"/>
        </w:rPr>
        <w:t>1</w:t>
      </w:r>
      <w:r w:rsidR="006B0EC1">
        <w:rPr>
          <w:rFonts w:ascii="Verdana" w:hAnsi="Verdana" w:cs="Tahoma"/>
          <w:sz w:val="18"/>
          <w:szCs w:val="18"/>
        </w:rPr>
        <w:t>9</w:t>
      </w:r>
      <w:r>
        <w:rPr>
          <w:rFonts w:ascii="Verdana" w:hAnsi="Verdana" w:cs="Tahoma"/>
          <w:sz w:val="18"/>
          <w:szCs w:val="18"/>
        </w:rPr>
        <w:t>.9.</w:t>
      </w:r>
      <w:r>
        <w:rPr>
          <w:rFonts w:ascii="Verdana" w:hAnsi="Verdana" w:cs="Tahoma"/>
          <w:sz w:val="18"/>
          <w:szCs w:val="18"/>
        </w:rPr>
        <w:tab/>
        <w:t xml:space="preserve">Objednatelem je zadavatel po uzavření této smlouvy o dílo na plnění předmětu veřejné zakázky (díla dle této smlouvy). Zhotovitelem je dodavatel po uzavření této smlouvy o dílo na plnění předmětu veřejné zakázky (díla dle této smlouvy). </w:t>
      </w:r>
      <w:proofErr w:type="spellStart"/>
      <w:r>
        <w:rPr>
          <w:rFonts w:ascii="Verdana" w:hAnsi="Verdana" w:cs="Tahoma"/>
          <w:sz w:val="18"/>
          <w:szCs w:val="18"/>
        </w:rPr>
        <w:t>Podzhotovitelem</w:t>
      </w:r>
      <w:proofErr w:type="spellEnd"/>
      <w:r>
        <w:rPr>
          <w:rFonts w:ascii="Verdana" w:hAnsi="Verdana" w:cs="Tahoma"/>
          <w:sz w:val="18"/>
          <w:szCs w:val="18"/>
        </w:rPr>
        <w:t xml:space="preserve"> je </w:t>
      </w:r>
      <w:r w:rsidR="002B1323">
        <w:rPr>
          <w:rFonts w:ascii="Verdana" w:hAnsi="Verdana" w:cs="Tahoma"/>
          <w:sz w:val="18"/>
          <w:szCs w:val="18"/>
        </w:rPr>
        <w:t>poddodavatel</w:t>
      </w:r>
      <w:r>
        <w:rPr>
          <w:rFonts w:ascii="Verdana" w:hAnsi="Verdana" w:cs="Tahoma"/>
          <w:sz w:val="18"/>
          <w:szCs w:val="18"/>
        </w:rPr>
        <w:t xml:space="preserve"> po uzavření této smlouvy o dílo na plnění předmětu veřejné zakázky (díla dle této smlouvy). </w:t>
      </w:r>
    </w:p>
    <w:p w14:paraId="17812CC6" w14:textId="41230A47" w:rsidR="00167E2A" w:rsidRDefault="00C45681" w:rsidP="00AE54D6">
      <w:pPr>
        <w:spacing w:line="264" w:lineRule="auto"/>
        <w:ind w:left="680" w:hanging="680"/>
        <w:jc w:val="both"/>
        <w:rPr>
          <w:rFonts w:ascii="Verdana" w:hAnsi="Verdana" w:cs="Tahoma"/>
          <w:sz w:val="18"/>
          <w:szCs w:val="18"/>
        </w:rPr>
      </w:pPr>
      <w:r>
        <w:rPr>
          <w:rFonts w:ascii="Verdana" w:hAnsi="Verdana" w:cs="Tahoma"/>
          <w:sz w:val="18"/>
          <w:szCs w:val="18"/>
        </w:rPr>
        <w:t>1</w:t>
      </w:r>
      <w:r w:rsidR="006B0EC1">
        <w:rPr>
          <w:rFonts w:ascii="Verdana" w:hAnsi="Verdana" w:cs="Tahoma"/>
          <w:sz w:val="18"/>
          <w:szCs w:val="18"/>
        </w:rPr>
        <w:t>9</w:t>
      </w:r>
      <w:r>
        <w:rPr>
          <w:rFonts w:ascii="Verdana" w:hAnsi="Verdana" w:cs="Tahoma"/>
          <w:sz w:val="18"/>
          <w:szCs w:val="18"/>
        </w:rPr>
        <w:t>.10.</w:t>
      </w:r>
      <w:r>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zadavatelem vymezené množství. </w:t>
      </w:r>
    </w:p>
    <w:p w14:paraId="1D58717B" w14:textId="77777777" w:rsidR="00AE54D6" w:rsidRDefault="00AE54D6" w:rsidP="00F43686">
      <w:pPr>
        <w:rPr>
          <w:rFonts w:ascii="Verdana" w:hAnsi="Verdana" w:cs="Tahoma"/>
          <w:sz w:val="18"/>
          <w:szCs w:val="18"/>
        </w:rPr>
      </w:pPr>
    </w:p>
    <w:p w14:paraId="6BC47568" w14:textId="77777777" w:rsidR="00D55E62" w:rsidRPr="00F81744" w:rsidRDefault="00D55E62" w:rsidP="00F43686">
      <w:pPr>
        <w:rPr>
          <w:rFonts w:ascii="Verdana" w:hAnsi="Verdana" w:cs="Tahoma"/>
          <w:sz w:val="18"/>
          <w:szCs w:val="18"/>
        </w:rPr>
      </w:pPr>
    </w:p>
    <w:p w14:paraId="1F1D44A4" w14:textId="784E2386" w:rsidR="00C83B0C" w:rsidRPr="00F81744" w:rsidRDefault="00C83B0C" w:rsidP="00C83B0C">
      <w:pPr>
        <w:pStyle w:val="BodyText"/>
        <w:tabs>
          <w:tab w:val="left" w:pos="709"/>
        </w:tabs>
        <w:spacing w:line="264" w:lineRule="auto"/>
        <w:jc w:val="center"/>
        <w:rPr>
          <w:rFonts w:ascii="Verdana" w:hAnsi="Verdana" w:cs="Tahoma"/>
          <w:b/>
          <w:sz w:val="18"/>
          <w:szCs w:val="18"/>
        </w:rPr>
      </w:pPr>
      <w:r w:rsidRPr="00F81744">
        <w:rPr>
          <w:rFonts w:ascii="Verdana" w:hAnsi="Verdana" w:cs="Tahoma"/>
          <w:b/>
          <w:sz w:val="18"/>
          <w:szCs w:val="18"/>
        </w:rPr>
        <w:lastRenderedPageBreak/>
        <w:t xml:space="preserve">Článek </w:t>
      </w:r>
      <w:r w:rsidR="006B0EC1">
        <w:rPr>
          <w:rFonts w:ascii="Verdana" w:hAnsi="Verdana" w:cs="Tahoma"/>
          <w:b/>
          <w:sz w:val="18"/>
          <w:szCs w:val="18"/>
        </w:rPr>
        <w:t>20</w:t>
      </w:r>
    </w:p>
    <w:p w14:paraId="40DF16B4"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4976CA09" w14:textId="77777777" w:rsidR="00937119" w:rsidRPr="00F81744" w:rsidRDefault="00937119" w:rsidP="00F43686">
      <w:pPr>
        <w:rPr>
          <w:rFonts w:ascii="Verdana" w:hAnsi="Verdana" w:cs="Tahoma"/>
          <w:sz w:val="18"/>
          <w:szCs w:val="18"/>
        </w:rPr>
      </w:pPr>
    </w:p>
    <w:p w14:paraId="45912C9F" w14:textId="32115912" w:rsidR="0014635D" w:rsidRPr="00DA1206" w:rsidRDefault="006B0EC1" w:rsidP="0014635D">
      <w:pPr>
        <w:spacing w:line="264" w:lineRule="auto"/>
        <w:ind w:left="680" w:hanging="680"/>
        <w:jc w:val="both"/>
        <w:rPr>
          <w:rFonts w:ascii="Verdana" w:hAnsi="Verdana" w:cs="Tahoma"/>
          <w:sz w:val="18"/>
          <w:szCs w:val="18"/>
        </w:rPr>
      </w:pPr>
      <w:r>
        <w:rPr>
          <w:rFonts w:ascii="Verdana" w:hAnsi="Verdana" w:cs="Tahoma"/>
          <w:sz w:val="18"/>
          <w:szCs w:val="18"/>
        </w:rPr>
        <w:t>20</w:t>
      </w:r>
      <w:r w:rsidR="0014635D" w:rsidRPr="00F81744">
        <w:rPr>
          <w:rFonts w:ascii="Verdana" w:hAnsi="Verdana" w:cs="Tahoma"/>
          <w:sz w:val="18"/>
          <w:szCs w:val="18"/>
        </w:rPr>
        <w:t>.1.</w:t>
      </w:r>
      <w:r w:rsidR="0014635D" w:rsidRPr="00F81744">
        <w:rPr>
          <w:rFonts w:ascii="Verdana" w:hAnsi="Verdana" w:cs="Tahoma"/>
          <w:sz w:val="18"/>
          <w:szCs w:val="18"/>
        </w:rPr>
        <w:tab/>
      </w:r>
      <w:r w:rsidR="003F4401" w:rsidRPr="00BD6A01">
        <w:rPr>
          <w:rFonts w:ascii="Verdana" w:hAnsi="Verdana"/>
          <w:sz w:val="18"/>
          <w:szCs w:val="18"/>
        </w:rPr>
        <w:t>Smlouva nabývá platnosti dnem podpisu oběma smluvními stranami a účinnosti dnem uveřejnění v registru smluv v souladu s § 6 odst. 1 zákona č. 340/2015 Sb.</w:t>
      </w:r>
      <w:r w:rsidR="003F4401">
        <w:rPr>
          <w:rFonts w:ascii="Verdana" w:hAnsi="Verdana"/>
          <w:sz w:val="18"/>
          <w:szCs w:val="18"/>
        </w:rPr>
        <w:t>,</w:t>
      </w:r>
      <w:r w:rsidR="003F4401" w:rsidRPr="00BD6A01">
        <w:rPr>
          <w:rFonts w:ascii="Verdana" w:hAnsi="Verdana"/>
          <w:sz w:val="18"/>
          <w:szCs w:val="18"/>
        </w:rPr>
        <w:t xml:space="preserve"> o registru smluv</w:t>
      </w:r>
      <w:r w:rsidR="003F4401">
        <w:rPr>
          <w:rFonts w:ascii="Verdana" w:hAnsi="Verdana"/>
          <w:sz w:val="18"/>
          <w:szCs w:val="18"/>
        </w:rPr>
        <w:t>, v platném znění</w:t>
      </w:r>
      <w:r w:rsidR="003F4401" w:rsidRPr="00BD6A01">
        <w:rPr>
          <w:rFonts w:ascii="Verdana" w:hAnsi="Verdana"/>
          <w:sz w:val="18"/>
          <w:szCs w:val="18"/>
        </w:rPr>
        <w:t>. Zhotovitel bere na vědomí, že uveřejnění v tomto registru zajistí objednatel.</w:t>
      </w:r>
    </w:p>
    <w:p w14:paraId="2434ADB2" w14:textId="27C037D0" w:rsidR="00937119" w:rsidRPr="00F81744" w:rsidRDefault="006B0EC1"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DA1206">
        <w:rPr>
          <w:rFonts w:ascii="Verdana" w:hAnsi="Verdana" w:cs="Tahoma"/>
          <w:sz w:val="18"/>
          <w:szCs w:val="18"/>
        </w:rPr>
        <w:t>.2.</w:t>
      </w:r>
      <w:r w:rsidR="00937119" w:rsidRPr="00DA1206">
        <w:rPr>
          <w:rFonts w:ascii="Verdana" w:hAnsi="Verdana" w:cs="Tahoma"/>
          <w:sz w:val="18"/>
          <w:szCs w:val="18"/>
        </w:rPr>
        <w:tab/>
      </w:r>
      <w:r w:rsidR="00937119" w:rsidRPr="00F81744">
        <w:rPr>
          <w:rFonts w:ascii="Verdana" w:hAnsi="Verdana" w:cs="Tahoma"/>
          <w:sz w:val="18"/>
          <w:szCs w:val="18"/>
        </w:rPr>
        <w:t xml:space="preserve">Tato smlouva byla vyhotovena ve </w:t>
      </w:r>
      <w:r w:rsidR="00EE50BB">
        <w:rPr>
          <w:rFonts w:ascii="Verdana" w:hAnsi="Verdana" w:cs="Tahoma"/>
          <w:sz w:val="18"/>
          <w:szCs w:val="18"/>
        </w:rPr>
        <w:t xml:space="preserve">dvou </w:t>
      </w:r>
      <w:r w:rsidR="00937119" w:rsidRPr="00F81744">
        <w:rPr>
          <w:rFonts w:ascii="Verdana" w:hAnsi="Verdana" w:cs="Tahoma"/>
          <w:sz w:val="18"/>
          <w:szCs w:val="18"/>
        </w:rPr>
        <w:t xml:space="preserve">stejnopisech, z nichž objednatel </w:t>
      </w:r>
      <w:r w:rsidR="003F4401">
        <w:rPr>
          <w:rFonts w:ascii="Verdana" w:hAnsi="Verdana" w:cs="Tahoma"/>
          <w:sz w:val="18"/>
          <w:szCs w:val="18"/>
        </w:rPr>
        <w:t xml:space="preserve">i zhotovitel </w:t>
      </w:r>
      <w:r w:rsidR="00937119" w:rsidRPr="00F81744">
        <w:rPr>
          <w:rFonts w:ascii="Verdana" w:hAnsi="Verdana" w:cs="Tahoma"/>
          <w:sz w:val="18"/>
          <w:szCs w:val="18"/>
        </w:rPr>
        <w:t xml:space="preserve">obdrží </w:t>
      </w:r>
      <w:r w:rsidR="003F4401">
        <w:rPr>
          <w:rFonts w:ascii="Verdana" w:hAnsi="Verdana" w:cs="Tahoma"/>
          <w:sz w:val="18"/>
          <w:szCs w:val="18"/>
        </w:rPr>
        <w:t xml:space="preserve">po jednom </w:t>
      </w:r>
      <w:r w:rsidR="00937119" w:rsidRPr="00F81744">
        <w:rPr>
          <w:rFonts w:ascii="Verdana" w:hAnsi="Verdana" w:cs="Tahoma"/>
          <w:sz w:val="18"/>
          <w:szCs w:val="18"/>
        </w:rPr>
        <w:t xml:space="preserve">vyhotovení. </w:t>
      </w:r>
    </w:p>
    <w:p w14:paraId="2FF1C715" w14:textId="7837BCCA" w:rsidR="00F66B13" w:rsidRDefault="006B0EC1"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.3.</w:t>
      </w:r>
      <w:r w:rsidR="00937119" w:rsidRPr="00F81744">
        <w:rPr>
          <w:rFonts w:ascii="Verdana" w:hAnsi="Verdana" w:cs="Tahoma"/>
          <w:sz w:val="18"/>
          <w:szCs w:val="18"/>
        </w:rPr>
        <w:tab/>
      </w:r>
      <w:r w:rsidR="00F66B13" w:rsidRPr="00795C1A">
        <w:rPr>
          <w:rFonts w:ascii="Verdana" w:hAnsi="Verdana" w:cs="Tahoma"/>
          <w:sz w:val="18"/>
          <w:szCs w:val="18"/>
        </w:rPr>
        <w:t>Zhotovitel souhlasí se zveřejněním</w:t>
      </w:r>
      <w:r w:rsidR="003F4401">
        <w:rPr>
          <w:rFonts w:ascii="Verdana" w:hAnsi="Verdana" w:cs="Tahoma"/>
          <w:sz w:val="18"/>
          <w:szCs w:val="18"/>
        </w:rPr>
        <w:t xml:space="preserve"> smlouvy na profilu objednatele</w:t>
      </w:r>
      <w:r w:rsidR="00F66B13" w:rsidRPr="00795C1A">
        <w:rPr>
          <w:rFonts w:ascii="Verdana" w:hAnsi="Verdana" w:cs="Tahoma"/>
          <w:sz w:val="18"/>
          <w:szCs w:val="18"/>
        </w:rPr>
        <w:t xml:space="preserve"> https://www.as-po.cz/verejne-zakazky.</w:t>
      </w:r>
    </w:p>
    <w:p w14:paraId="13F8565D" w14:textId="74DB5892" w:rsidR="00937119" w:rsidRPr="00F81744" w:rsidRDefault="00F66B13" w:rsidP="00F43686">
      <w:pPr>
        <w:spacing w:line="264" w:lineRule="auto"/>
        <w:ind w:left="680" w:hanging="680"/>
        <w:jc w:val="both"/>
        <w:rPr>
          <w:rFonts w:ascii="Verdana" w:hAnsi="Verdana" w:cs="Tahoma"/>
          <w:sz w:val="18"/>
          <w:szCs w:val="18"/>
        </w:rPr>
      </w:pPr>
      <w:r>
        <w:rPr>
          <w:rFonts w:ascii="Verdana" w:hAnsi="Verdana" w:cs="Tahoma"/>
          <w:sz w:val="18"/>
          <w:szCs w:val="18"/>
        </w:rPr>
        <w:t>20.4.</w:t>
      </w:r>
      <w:r>
        <w:rPr>
          <w:rFonts w:ascii="Verdana" w:hAnsi="Verdana" w:cs="Tahoma"/>
          <w:sz w:val="18"/>
          <w:szCs w:val="18"/>
        </w:rPr>
        <w:tab/>
      </w:r>
      <w:r w:rsidR="00937119" w:rsidRPr="00F81744">
        <w:rPr>
          <w:rFonts w:ascii="Verdana" w:hAnsi="Verdana" w:cs="Tahoma"/>
          <w:sz w:val="18"/>
          <w:szCs w:val="18"/>
        </w:rPr>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3915F950" w14:textId="083A670D" w:rsidR="00937119" w:rsidRPr="00F81744" w:rsidRDefault="006B0EC1"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152340">
        <w:rPr>
          <w:rFonts w:ascii="Verdana" w:hAnsi="Verdana" w:cs="Tahoma"/>
          <w:sz w:val="18"/>
          <w:szCs w:val="18"/>
        </w:rPr>
        <w:t>5</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jako přílohy této smlouvy: </w:t>
      </w:r>
    </w:p>
    <w:p w14:paraId="1B0A4F80" w14:textId="2E87193C"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p>
    <w:p w14:paraId="7598A861" w14:textId="6242953D" w:rsidR="00937119"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39E52491" w14:textId="26B8AC90" w:rsidR="0092393E" w:rsidRDefault="0092393E" w:rsidP="009C48A1">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30CB6A25" w14:textId="6F6A7028" w:rsidR="006B0EC1" w:rsidRDefault="006B0EC1" w:rsidP="009C48A1">
      <w:pPr>
        <w:spacing w:line="264" w:lineRule="auto"/>
        <w:ind w:left="709"/>
        <w:jc w:val="both"/>
        <w:rPr>
          <w:rFonts w:ascii="Verdana" w:hAnsi="Verdana"/>
          <w:sz w:val="18"/>
          <w:szCs w:val="18"/>
        </w:rPr>
      </w:pPr>
      <w:r>
        <w:rPr>
          <w:rFonts w:ascii="Verdana" w:hAnsi="Verdana" w:cs="Tahoma"/>
          <w:sz w:val="18"/>
          <w:szCs w:val="18"/>
        </w:rPr>
        <w:t>Příloha č. 4:</w:t>
      </w:r>
      <w:r>
        <w:rPr>
          <w:rFonts w:ascii="Verdana" w:hAnsi="Verdana" w:cs="Tahoma"/>
          <w:sz w:val="18"/>
          <w:szCs w:val="18"/>
        </w:rPr>
        <w:tab/>
      </w:r>
      <w:r>
        <w:rPr>
          <w:rFonts w:ascii="Verdana" w:hAnsi="Verdana"/>
          <w:sz w:val="18"/>
          <w:szCs w:val="18"/>
        </w:rPr>
        <w:t>Plán kvality procesu realizace díla</w:t>
      </w:r>
    </w:p>
    <w:p w14:paraId="70BF2139" w14:textId="5D7BE84A" w:rsidR="006B0EC1" w:rsidRDefault="006B0EC1" w:rsidP="009C48A1">
      <w:pPr>
        <w:spacing w:line="264" w:lineRule="auto"/>
        <w:ind w:left="709"/>
        <w:jc w:val="both"/>
        <w:rPr>
          <w:rFonts w:ascii="Verdana" w:hAnsi="Verdana"/>
          <w:sz w:val="18"/>
          <w:szCs w:val="18"/>
        </w:rPr>
      </w:pPr>
      <w:r>
        <w:rPr>
          <w:rFonts w:ascii="Verdana" w:hAnsi="Verdana"/>
          <w:sz w:val="18"/>
          <w:szCs w:val="18"/>
        </w:rPr>
        <w:t>Příloha č. 5:</w:t>
      </w:r>
      <w:r>
        <w:rPr>
          <w:rFonts w:ascii="Verdana" w:hAnsi="Verdana"/>
          <w:sz w:val="18"/>
          <w:szCs w:val="18"/>
        </w:rPr>
        <w:tab/>
        <w:t>Environmentální plán</w:t>
      </w:r>
    </w:p>
    <w:p w14:paraId="615D9076" w14:textId="5D8E26DF" w:rsidR="006B0EC1" w:rsidRDefault="006B0EC1" w:rsidP="009C48A1">
      <w:pPr>
        <w:spacing w:line="264" w:lineRule="auto"/>
        <w:ind w:left="709"/>
        <w:jc w:val="both"/>
        <w:rPr>
          <w:rFonts w:ascii="Verdana" w:hAnsi="Verdana"/>
          <w:sz w:val="18"/>
          <w:szCs w:val="18"/>
        </w:rPr>
      </w:pPr>
      <w:r>
        <w:rPr>
          <w:rFonts w:ascii="Verdana" w:hAnsi="Verdana"/>
          <w:sz w:val="18"/>
          <w:szCs w:val="18"/>
        </w:rPr>
        <w:t>Příloha č. 6:</w:t>
      </w:r>
      <w:r>
        <w:rPr>
          <w:rFonts w:ascii="Verdana" w:hAnsi="Verdana"/>
          <w:sz w:val="18"/>
          <w:szCs w:val="18"/>
        </w:rPr>
        <w:tab/>
        <w:t>Plán BOZP a PO</w:t>
      </w:r>
    </w:p>
    <w:p w14:paraId="7721F01B" w14:textId="4DD17FB5" w:rsidR="004D6C3E" w:rsidRPr="00F81744" w:rsidRDefault="004D6C3E" w:rsidP="009C48A1">
      <w:pPr>
        <w:spacing w:line="264" w:lineRule="auto"/>
        <w:ind w:left="709"/>
        <w:jc w:val="both"/>
        <w:rPr>
          <w:rFonts w:ascii="Verdana" w:hAnsi="Verdana" w:cs="Tahoma"/>
          <w:sz w:val="18"/>
          <w:szCs w:val="18"/>
        </w:rPr>
      </w:pPr>
      <w:r>
        <w:rPr>
          <w:rFonts w:ascii="Verdana" w:hAnsi="Verdana"/>
          <w:sz w:val="18"/>
          <w:szCs w:val="18"/>
        </w:rPr>
        <w:t>Příloha č. 7:</w:t>
      </w:r>
      <w:r>
        <w:rPr>
          <w:rFonts w:ascii="Verdana" w:hAnsi="Verdana"/>
          <w:sz w:val="18"/>
          <w:szCs w:val="18"/>
        </w:rPr>
        <w:tab/>
      </w:r>
      <w:r w:rsidR="001D0D1C">
        <w:rPr>
          <w:rFonts w:ascii="Verdana" w:hAnsi="Verdana"/>
          <w:sz w:val="18"/>
          <w:szCs w:val="18"/>
        </w:rPr>
        <w:t xml:space="preserve">Sankce za porušení BOZP, PO a OŽP </w:t>
      </w:r>
    </w:p>
    <w:p w14:paraId="36948EDD" w14:textId="023E53B4" w:rsidR="0022151A" w:rsidRPr="00F81744" w:rsidRDefault="00937119" w:rsidP="00DC3F1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4D6C3E">
        <w:rPr>
          <w:rFonts w:ascii="Verdana" w:hAnsi="Verdana" w:cs="Tahoma"/>
          <w:sz w:val="18"/>
          <w:szCs w:val="18"/>
        </w:rPr>
        <w:t>8</w:t>
      </w:r>
      <w:r w:rsidRPr="00F81744">
        <w:rPr>
          <w:rFonts w:ascii="Verdana" w:hAnsi="Verdana" w:cs="Tahoma"/>
          <w:sz w:val="18"/>
          <w:szCs w:val="18"/>
        </w:rPr>
        <w:t xml:space="preserve">: </w:t>
      </w:r>
      <w:r w:rsidRPr="00F81744">
        <w:rPr>
          <w:rFonts w:ascii="Verdana" w:hAnsi="Verdana" w:cs="Tahoma"/>
          <w:sz w:val="18"/>
          <w:szCs w:val="18"/>
        </w:rPr>
        <w:tab/>
        <w:t xml:space="preserve">Projektová dokumentace </w:t>
      </w:r>
      <w:r w:rsidR="004D6C3E">
        <w:rPr>
          <w:rFonts w:ascii="Verdana" w:hAnsi="Verdana" w:cs="Tahoma"/>
          <w:sz w:val="18"/>
          <w:szCs w:val="18"/>
        </w:rPr>
        <w:t>(v elektronické podobě na CD/DVD)</w:t>
      </w:r>
    </w:p>
    <w:p w14:paraId="35F9E350" w14:textId="066E90CA" w:rsidR="00937119" w:rsidRPr="00F81744" w:rsidRDefault="006B0EC1"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152340">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4E92443C" w14:textId="77E6EF85" w:rsidR="00937119" w:rsidRPr="00F81744" w:rsidRDefault="006B0EC1"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152340">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5C509945" w14:textId="4EBC8B37" w:rsidR="00937119" w:rsidRPr="00F81744" w:rsidRDefault="006B0EC1"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152340">
        <w:rPr>
          <w:rFonts w:ascii="Verdana" w:hAnsi="Verdana" w:cs="Tahoma"/>
          <w:sz w:val="18"/>
          <w:szCs w:val="18"/>
        </w:rPr>
        <w:t>8</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5A0D264F" w14:textId="77777777" w:rsidR="0022151A" w:rsidRPr="00F81744" w:rsidRDefault="0022151A" w:rsidP="00F43686">
      <w:pPr>
        <w:spacing w:line="264" w:lineRule="auto"/>
        <w:jc w:val="both"/>
        <w:rPr>
          <w:rFonts w:ascii="Verdana" w:hAnsi="Verdana" w:cs="Tahoma"/>
          <w:sz w:val="18"/>
          <w:szCs w:val="18"/>
        </w:rPr>
      </w:pPr>
    </w:p>
    <w:p w14:paraId="0BD5CEF5" w14:textId="14C63290"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247152B0" w14:textId="77777777" w:rsidR="00AF4F55" w:rsidRPr="00F81744" w:rsidRDefault="00AF4F55" w:rsidP="00AF4F55">
      <w:pPr>
        <w:spacing w:line="264" w:lineRule="auto"/>
        <w:jc w:val="both"/>
        <w:rPr>
          <w:rFonts w:ascii="Verdana" w:hAnsi="Verdana" w:cs="Tahoma"/>
          <w:sz w:val="18"/>
          <w:szCs w:val="18"/>
        </w:rPr>
      </w:pPr>
    </w:p>
    <w:p w14:paraId="2A7E00EE" w14:textId="66A7DEE5" w:rsidR="00AF4F55" w:rsidRPr="00F81744" w:rsidRDefault="00AF4F55" w:rsidP="00506BC3">
      <w:pPr>
        <w:spacing w:line="264" w:lineRule="auto"/>
        <w:jc w:val="both"/>
        <w:rPr>
          <w:rFonts w:ascii="Verdana" w:hAnsi="Verdana" w:cs="Tahoma"/>
          <w:sz w:val="18"/>
          <w:szCs w:val="18"/>
        </w:rPr>
      </w:pPr>
      <w:r w:rsidRPr="00F81744">
        <w:rPr>
          <w:rFonts w:ascii="Verdana" w:hAnsi="Verdana" w:cs="Tahoma"/>
          <w:sz w:val="18"/>
          <w:szCs w:val="18"/>
        </w:rPr>
        <w:t>V</w:t>
      </w:r>
      <w:r w:rsidR="00E76285">
        <w:rPr>
          <w:rFonts w:ascii="Verdana" w:hAnsi="Verdana" w:cs="Tahoma"/>
          <w:sz w:val="18"/>
          <w:szCs w:val="18"/>
        </w:rPr>
        <w:t xml:space="preserve"> Praze</w:t>
      </w:r>
      <w:r w:rsidR="00D73308" w:rsidRPr="00F81744">
        <w:rPr>
          <w:rFonts w:ascii="Verdana" w:hAnsi="Verdana" w:cs="Tahoma"/>
          <w:sz w:val="18"/>
          <w:szCs w:val="18"/>
        </w:rPr>
        <w:t xml:space="preserve"> </w:t>
      </w:r>
      <w:r w:rsidR="00C45A4F">
        <w:rPr>
          <w:rFonts w:ascii="Verdana" w:hAnsi="Verdana" w:cs="Tahoma"/>
          <w:sz w:val="18"/>
          <w:szCs w:val="18"/>
        </w:rPr>
        <w:t>dne ______</w:t>
      </w:r>
      <w:r w:rsidRPr="00F81744">
        <w:rPr>
          <w:rFonts w:ascii="Verdana" w:hAnsi="Verdana" w:cs="Tahoma"/>
          <w:sz w:val="18"/>
          <w:szCs w:val="18"/>
        </w:rPr>
        <w:t>_</w:t>
      </w:r>
      <w:r w:rsidR="00F9538B">
        <w:rPr>
          <w:rFonts w:ascii="Verdana" w:hAnsi="Verdana" w:cs="Tahoma"/>
          <w:sz w:val="18"/>
          <w:szCs w:val="18"/>
        </w:rPr>
        <w:t>____</w:t>
      </w:r>
      <w:r w:rsidR="00E76285">
        <w:rPr>
          <w:rFonts w:ascii="Verdana" w:hAnsi="Verdana" w:cs="Tahoma"/>
          <w:sz w:val="18"/>
          <w:szCs w:val="18"/>
        </w:rPr>
        <w:tab/>
      </w:r>
      <w:r w:rsidR="00F9538B">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t>V </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 xml:space="preserve"> dne</w:t>
      </w:r>
      <w:r w:rsidR="0003164D" w:rsidRPr="00F81744">
        <w:rPr>
          <w:rFonts w:ascii="Verdana" w:hAnsi="Verdana" w:cs="Tahoma"/>
          <w:sz w:val="18"/>
          <w:szCs w:val="18"/>
        </w:rPr>
        <w:t xml:space="preserve"> </w:t>
      </w:r>
      <w:proofErr w:type="spellStart"/>
      <w:r w:rsidR="0003164D" w:rsidRPr="00F81744">
        <w:rPr>
          <w:rFonts w:ascii="Verdana" w:hAnsi="Verdana" w:cs="Tahoma"/>
          <w:sz w:val="18"/>
          <w:szCs w:val="18"/>
        </w:rPr>
        <w:t>xxx</w:t>
      </w:r>
      <w:proofErr w:type="spellEnd"/>
      <w:r w:rsidRPr="00F81744">
        <w:rPr>
          <w:rFonts w:ascii="Verdana" w:hAnsi="Verdana" w:cs="Tahoma"/>
          <w:sz w:val="18"/>
          <w:szCs w:val="18"/>
        </w:rPr>
        <w:tab/>
      </w:r>
      <w:r w:rsidRPr="00F81744">
        <w:rPr>
          <w:rFonts w:ascii="Verdana" w:hAnsi="Verdana" w:cs="Tahoma"/>
          <w:sz w:val="18"/>
          <w:szCs w:val="18"/>
        </w:rPr>
        <w:tab/>
      </w:r>
    </w:p>
    <w:p w14:paraId="3EF67FE1" w14:textId="77777777" w:rsidR="00506BC3" w:rsidRPr="00F81744" w:rsidRDefault="00506BC3" w:rsidP="00506BC3">
      <w:pPr>
        <w:spacing w:line="264" w:lineRule="auto"/>
        <w:jc w:val="both"/>
        <w:rPr>
          <w:rFonts w:ascii="Verdana" w:hAnsi="Verdana" w:cs="Tahoma"/>
          <w:sz w:val="18"/>
          <w:szCs w:val="18"/>
        </w:rPr>
      </w:pPr>
    </w:p>
    <w:p w14:paraId="1194B747" w14:textId="77777777" w:rsidR="0006765C" w:rsidRPr="00F81744" w:rsidRDefault="0006765C" w:rsidP="00506BC3">
      <w:pPr>
        <w:spacing w:line="264" w:lineRule="auto"/>
        <w:jc w:val="both"/>
        <w:rPr>
          <w:rFonts w:ascii="Verdana" w:hAnsi="Verdana" w:cs="Tahoma"/>
          <w:sz w:val="18"/>
          <w:szCs w:val="18"/>
        </w:rPr>
      </w:pPr>
    </w:p>
    <w:p w14:paraId="1147DEC9" w14:textId="77777777" w:rsidR="00DD2920" w:rsidRPr="00F81744" w:rsidRDefault="00DD2920" w:rsidP="00506BC3">
      <w:pPr>
        <w:spacing w:line="264" w:lineRule="auto"/>
        <w:jc w:val="both"/>
        <w:rPr>
          <w:rFonts w:ascii="Verdana" w:hAnsi="Verdana" w:cs="Tahoma"/>
          <w:sz w:val="18"/>
          <w:szCs w:val="18"/>
        </w:rPr>
      </w:pPr>
    </w:p>
    <w:p w14:paraId="71D4C421" w14:textId="77777777" w:rsidR="00F603AB" w:rsidRPr="00F81744" w:rsidRDefault="00F603AB" w:rsidP="00506BC3">
      <w:pPr>
        <w:spacing w:line="264" w:lineRule="auto"/>
        <w:jc w:val="both"/>
        <w:rPr>
          <w:rFonts w:ascii="Verdana" w:hAnsi="Verdana" w:cs="Tahoma"/>
          <w:sz w:val="18"/>
          <w:szCs w:val="18"/>
        </w:rPr>
      </w:pPr>
    </w:p>
    <w:p w14:paraId="0D3A7D25" w14:textId="77777777" w:rsidR="00506BC3" w:rsidRPr="00F81744" w:rsidRDefault="00506BC3" w:rsidP="00506BC3">
      <w:pPr>
        <w:spacing w:line="264" w:lineRule="auto"/>
        <w:jc w:val="both"/>
        <w:rPr>
          <w:rFonts w:ascii="Verdana" w:hAnsi="Verdana" w:cs="Tahoma"/>
          <w:sz w:val="18"/>
          <w:szCs w:val="18"/>
        </w:rPr>
      </w:pPr>
    </w:p>
    <w:p w14:paraId="17DFA9CB" w14:textId="2F642A51" w:rsidR="002B7ACA" w:rsidRPr="00F81744" w:rsidRDefault="00F603AB" w:rsidP="00506BC3">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sidR="0022151A">
        <w:rPr>
          <w:rFonts w:ascii="Verdana" w:hAnsi="Verdana" w:cs="Tahoma"/>
          <w:b/>
          <w:sz w:val="18"/>
          <w:szCs w:val="18"/>
        </w:rPr>
        <w:tab/>
      </w:r>
      <w:r w:rsidR="00506BC3" w:rsidRPr="00F81744">
        <w:rPr>
          <w:rFonts w:ascii="Verdana" w:hAnsi="Verdana" w:cs="Tahoma"/>
          <w:b/>
          <w:sz w:val="18"/>
          <w:szCs w:val="18"/>
        </w:rPr>
        <w:t>________________________</w:t>
      </w:r>
      <w:r w:rsidR="0023451A" w:rsidRPr="00F81744">
        <w:rPr>
          <w:rFonts w:ascii="Verdana" w:hAnsi="Verdana" w:cs="Tahoma"/>
          <w:b/>
          <w:sz w:val="18"/>
          <w:szCs w:val="18"/>
        </w:rPr>
        <w:tab/>
      </w:r>
      <w:r w:rsidR="00506BC3" w:rsidRPr="00F81744">
        <w:rPr>
          <w:rFonts w:ascii="Verdana" w:hAnsi="Verdana" w:cs="Tahoma"/>
          <w:b/>
          <w:sz w:val="18"/>
          <w:szCs w:val="18"/>
        </w:rPr>
        <w:tab/>
      </w:r>
    </w:p>
    <w:p w14:paraId="7A8190CE" w14:textId="2BF75003" w:rsidR="002B7ACA"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Ing. Martin Lehký</w:t>
      </w:r>
      <w:r w:rsidR="002B7ACA" w:rsidRPr="00F81744">
        <w:rPr>
          <w:rFonts w:ascii="Verdana" w:hAnsi="Verdana" w:cs="Tahoma"/>
          <w:b/>
          <w:sz w:val="18"/>
          <w:szCs w:val="18"/>
        </w:rPr>
        <w:tab/>
      </w:r>
      <w:r w:rsidR="002B7ACA" w:rsidRPr="00F81744">
        <w:rPr>
          <w:rFonts w:ascii="Verdana" w:hAnsi="Verdana" w:cs="Tahoma"/>
          <w:b/>
          <w:sz w:val="18"/>
          <w:szCs w:val="18"/>
        </w:rPr>
        <w:tab/>
      </w:r>
      <w:r w:rsidR="002B7ACA" w:rsidRPr="00F81744">
        <w:rPr>
          <w:rFonts w:ascii="Verdana" w:hAnsi="Verdana" w:cs="Tahoma"/>
          <w:b/>
          <w:sz w:val="18"/>
          <w:szCs w:val="18"/>
        </w:rPr>
        <w:tab/>
      </w:r>
      <w:r w:rsidR="00506BC3" w:rsidRPr="00F81744">
        <w:rPr>
          <w:rFonts w:ascii="Verdana" w:hAnsi="Verdana" w:cs="Tahoma"/>
          <w:b/>
          <w:sz w:val="18"/>
          <w:szCs w:val="18"/>
        </w:rPr>
        <w:tab/>
      </w:r>
      <w:r w:rsidR="00506BC3" w:rsidRPr="00F81744">
        <w:rPr>
          <w:rFonts w:ascii="Verdana" w:hAnsi="Verdana" w:cs="Tahoma"/>
          <w:b/>
          <w:sz w:val="18"/>
          <w:szCs w:val="18"/>
        </w:rPr>
        <w:tab/>
      </w:r>
      <w:r w:rsidR="00C45A4F">
        <w:rPr>
          <w:rFonts w:ascii="Verdana" w:hAnsi="Verdana" w:cs="Tahoma"/>
          <w:b/>
          <w:sz w:val="18"/>
          <w:szCs w:val="18"/>
        </w:rPr>
        <w:tab/>
      </w:r>
      <w:r w:rsidR="00506BC3" w:rsidRPr="00F81744">
        <w:rPr>
          <w:rFonts w:ascii="Verdana" w:hAnsi="Verdana" w:cs="Tahoma"/>
          <w:b/>
          <w:sz w:val="18"/>
          <w:szCs w:val="18"/>
        </w:rPr>
        <w:tab/>
      </w:r>
      <w:proofErr w:type="spellStart"/>
      <w:r w:rsidR="00506BC3" w:rsidRPr="00F81744">
        <w:rPr>
          <w:rFonts w:ascii="Verdana" w:hAnsi="Verdana" w:cs="Tahoma"/>
          <w:b/>
          <w:sz w:val="18"/>
          <w:szCs w:val="18"/>
        </w:rPr>
        <w:t>xxx</w:t>
      </w:r>
      <w:proofErr w:type="spellEnd"/>
    </w:p>
    <w:p w14:paraId="579D3AA7" w14:textId="165BDAFB" w:rsidR="00506BC3" w:rsidRPr="00F81744" w:rsidRDefault="00E76285" w:rsidP="00506BC3">
      <w:pPr>
        <w:spacing w:line="264" w:lineRule="auto"/>
        <w:jc w:val="both"/>
        <w:rPr>
          <w:rFonts w:ascii="Verdana" w:hAnsi="Verdana" w:cs="Tahoma"/>
          <w:b/>
          <w:sz w:val="18"/>
          <w:szCs w:val="18"/>
        </w:rPr>
      </w:pPr>
      <w:r>
        <w:rPr>
          <w:rFonts w:ascii="Verdana" w:hAnsi="Verdana" w:cs="Tahoma"/>
          <w:b/>
          <w:sz w:val="18"/>
          <w:szCs w:val="18"/>
        </w:rPr>
        <w:t>ředitel organizace</w:t>
      </w:r>
    </w:p>
    <w:p w14:paraId="2146F203" w14:textId="77777777" w:rsidR="005D1A30" w:rsidRDefault="005D1A30" w:rsidP="00506BC3">
      <w:pPr>
        <w:spacing w:line="264" w:lineRule="auto"/>
        <w:jc w:val="both"/>
        <w:rPr>
          <w:rFonts w:ascii="Verdana" w:hAnsi="Verdana" w:cs="Tahoma"/>
          <w:b/>
          <w:sz w:val="18"/>
          <w:szCs w:val="18"/>
        </w:rPr>
      </w:pPr>
    </w:p>
    <w:p w14:paraId="72A93120" w14:textId="77777777" w:rsidR="00827244" w:rsidRPr="005B4966" w:rsidRDefault="00827244" w:rsidP="006B0EC1">
      <w:pPr>
        <w:spacing w:line="264" w:lineRule="auto"/>
        <w:jc w:val="both"/>
        <w:rPr>
          <w:rFonts w:ascii="Verdana" w:hAnsi="Verdana" w:cs="Tahoma"/>
          <w:sz w:val="18"/>
          <w:szCs w:val="18"/>
        </w:rPr>
      </w:pPr>
    </w:p>
    <w:sectPr w:rsidR="00827244" w:rsidRPr="005B4966" w:rsidSect="00F36D58">
      <w:headerReference w:type="default" r:id="rId8"/>
      <w:footerReference w:type="default" r:id="rId9"/>
      <w:headerReference w:type="first" r:id="rId10"/>
      <w:pgSz w:w="11907" w:h="16840" w:code="9"/>
      <w:pgMar w:top="1418" w:right="1304" w:bottom="1418" w:left="1304" w:header="709" w:footer="851" w:gutter="0"/>
      <w:cols w:space="708"/>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892E3" w14:textId="77777777" w:rsidR="00F40CD9" w:rsidRDefault="00F40CD9" w:rsidP="00452187">
      <w:r>
        <w:separator/>
      </w:r>
    </w:p>
  </w:endnote>
  <w:endnote w:type="continuationSeparator" w:id="0">
    <w:p w14:paraId="3D162A6C" w14:textId="77777777" w:rsidR="00F40CD9" w:rsidRDefault="00F40CD9" w:rsidP="004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MingLiU">
    <w:panose1 w:val="02020509000000000000"/>
    <w:charset w:val="88"/>
    <w:family w:val="auto"/>
    <w:pitch w:val="variable"/>
    <w:sig w:usb0="A00002FF" w:usb1="28CFFCFA" w:usb2="00000016" w:usb3="00000000" w:csb0="001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E678E" w14:textId="77777777" w:rsidR="00797A5E" w:rsidRDefault="00797A5E">
    <w:pPr>
      <w:pStyle w:val="Footer"/>
      <w:jc w:val="center"/>
    </w:pPr>
    <w:r>
      <w:fldChar w:fldCharType="begin"/>
    </w:r>
    <w:r>
      <w:instrText xml:space="preserve"> PAGE   \* MERGEFORMAT </w:instrText>
    </w:r>
    <w:r>
      <w:fldChar w:fldCharType="separate"/>
    </w:r>
    <w:r w:rsidR="006A1FB5">
      <w:rPr>
        <w:noProof/>
      </w:rPr>
      <w:t>1</w:t>
    </w:r>
    <w:r>
      <w:rPr>
        <w:noProof/>
      </w:rPr>
      <w:fldChar w:fldCharType="end"/>
    </w:r>
  </w:p>
  <w:p w14:paraId="14779798" w14:textId="77777777" w:rsidR="00797A5E" w:rsidRDefault="00797A5E">
    <w:pPr>
      <w:pStyle w:val="Footer"/>
      <w:rPr>
        <w:rStyle w:val="PageNumbe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9B116" w14:textId="77777777" w:rsidR="00F40CD9" w:rsidRDefault="00F40CD9" w:rsidP="00452187">
      <w:r>
        <w:separator/>
      </w:r>
    </w:p>
  </w:footnote>
  <w:footnote w:type="continuationSeparator" w:id="0">
    <w:p w14:paraId="3406BD2F" w14:textId="77777777" w:rsidR="00F40CD9" w:rsidRDefault="00F40CD9" w:rsidP="004521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78681" w14:textId="2DCE950F" w:rsidR="00797A5E" w:rsidRPr="00E70A8C" w:rsidRDefault="00797A5E" w:rsidP="009B0BEA">
    <w:pPr>
      <w:pStyle w:val="Header"/>
      <w:jc w:val="right"/>
      <w:rPr>
        <w:lang w:val="cs-CZ"/>
      </w:rPr>
    </w:pPr>
    <w:r w:rsidRPr="00E70A8C">
      <w:rPr>
        <w:lang w:val="cs-CZ"/>
      </w:rPr>
      <w:t>T-</w:t>
    </w:r>
    <w:r w:rsidRPr="00C224EE">
      <w:rPr>
        <w:lang w:val="cs-CZ"/>
      </w:rPr>
      <w:t>XXX</w:t>
    </w:r>
    <w:r w:rsidRPr="00E70A8C">
      <w:rPr>
        <w:lang w:val="cs-CZ"/>
      </w:rPr>
      <w:t>-XX/2017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93EE" w14:textId="6307D516" w:rsidR="00797A5E" w:rsidRPr="009B0BEA" w:rsidRDefault="00797A5E" w:rsidP="009B0BEA">
    <w:pPr>
      <w:pStyle w:val="Header"/>
      <w:jc w:val="right"/>
      <w:rPr>
        <w:lang w:val="cs-CZ"/>
      </w:rPr>
    </w:pPr>
    <w:r>
      <w:rPr>
        <w:lang w:val="cs-CZ"/>
      </w:rPr>
      <w:t>T-XXX-XX/2017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3">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4">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8">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2">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5">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27">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8">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9">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0">
    <w:nsid w:val="530000C8"/>
    <w:multiLevelType w:val="multilevel"/>
    <w:tmpl w:val="ACF6EA84"/>
    <w:lvl w:ilvl="0">
      <w:start w:val="1"/>
      <w:numFmt w:val="decimal"/>
      <w:pStyle w:val="Heading1"/>
      <w:lvlText w:val="%1."/>
      <w:lvlJc w:val="left"/>
      <w:pPr>
        <w:tabs>
          <w:tab w:val="num" w:pos="0"/>
        </w:tabs>
      </w:pPr>
      <w:rPr>
        <w:rFonts w:cs="Times New Roman" w:hint="default"/>
      </w:rPr>
    </w:lvl>
    <w:lvl w:ilvl="1">
      <w:start w:val="1"/>
      <w:numFmt w:val="decimal"/>
      <w:pStyle w:val="Heading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Heading3"/>
      <w:lvlText w:val="%1.%2.%3"/>
      <w:lvlJc w:val="left"/>
      <w:pPr>
        <w:tabs>
          <w:tab w:val="num" w:pos="1800"/>
        </w:tabs>
        <w:ind w:left="1080"/>
      </w:pPr>
      <w:rPr>
        <w:rFonts w:ascii="Calibri" w:hAnsi="Calibri" w:cs="Times New Roman" w:hint="default"/>
        <w:b w:val="0"/>
        <w:i w:val="0"/>
        <w:sz w:val="22"/>
        <w:szCs w:val="22"/>
      </w:rPr>
    </w:lvl>
    <w:lvl w:ilvl="3">
      <w:start w:val="1"/>
      <w:numFmt w:val="decimal"/>
      <w:pStyle w:val="Heading4"/>
      <w:lvlText w:val="%1.%2.%3.%4"/>
      <w:lvlJc w:val="left"/>
      <w:pPr>
        <w:tabs>
          <w:tab w:val="num" w:pos="1080"/>
        </w:tabs>
      </w:pPr>
      <w:rPr>
        <w:rFonts w:ascii="Garamond" w:hAnsi="Garamond" w:cs="Times New Roman" w:hint="default"/>
        <w:b w:val="0"/>
        <w:i w:val="0"/>
        <w:sz w:val="24"/>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31">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2">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3">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35">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36">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8">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0">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26"/>
  </w:num>
  <w:num w:numId="4">
    <w:abstractNumId w:val="5"/>
  </w:num>
  <w:num w:numId="5">
    <w:abstractNumId w:val="35"/>
  </w:num>
  <w:num w:numId="6">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39"/>
  </w:num>
  <w:num w:numId="16">
    <w:abstractNumId w:val="28"/>
  </w:num>
  <w:num w:numId="17">
    <w:abstractNumId w:val="18"/>
  </w:num>
  <w:num w:numId="18">
    <w:abstractNumId w:val="36"/>
  </w:num>
  <w:num w:numId="19">
    <w:abstractNumId w:val="9"/>
  </w:num>
  <w:num w:numId="20">
    <w:abstractNumId w:val="16"/>
  </w:num>
  <w:num w:numId="21">
    <w:abstractNumId w:val="31"/>
  </w:num>
  <w:num w:numId="22">
    <w:abstractNumId w:val="27"/>
  </w:num>
  <w:num w:numId="23">
    <w:abstractNumId w:val="2"/>
  </w:num>
  <w:num w:numId="24">
    <w:abstractNumId w:val="0"/>
  </w:num>
  <w:num w:numId="25">
    <w:abstractNumId w:val="37"/>
  </w:num>
  <w:num w:numId="26">
    <w:abstractNumId w:val="25"/>
  </w:num>
  <w:num w:numId="27">
    <w:abstractNumId w:val="19"/>
  </w:num>
  <w:num w:numId="28">
    <w:abstractNumId w:val="17"/>
  </w:num>
  <w:num w:numId="29">
    <w:abstractNumId w:val="38"/>
  </w:num>
  <w:num w:numId="30">
    <w:abstractNumId w:val="23"/>
  </w:num>
  <w:num w:numId="31">
    <w:abstractNumId w:val="32"/>
  </w:num>
  <w:num w:numId="32">
    <w:abstractNumId w:val="29"/>
  </w:num>
  <w:num w:numId="33">
    <w:abstractNumId w:val="14"/>
  </w:num>
  <w:num w:numId="34">
    <w:abstractNumId w:val="33"/>
  </w:num>
  <w:num w:numId="35">
    <w:abstractNumId w:val="11"/>
  </w:num>
  <w:num w:numId="36">
    <w:abstractNumId w:val="21"/>
  </w:num>
  <w:num w:numId="37">
    <w:abstractNumId w:val="24"/>
  </w:num>
  <w:num w:numId="38">
    <w:abstractNumId w:val="22"/>
  </w:num>
  <w:num w:numId="39">
    <w:abstractNumId w:val="40"/>
  </w:num>
  <w:num w:numId="40">
    <w:abstractNumId w:val="1"/>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86"/>
    <w:rsid w:val="0000260D"/>
    <w:rsid w:val="000037B0"/>
    <w:rsid w:val="00003B2D"/>
    <w:rsid w:val="00010D25"/>
    <w:rsid w:val="000148CD"/>
    <w:rsid w:val="00014B78"/>
    <w:rsid w:val="00015CAD"/>
    <w:rsid w:val="00015DE9"/>
    <w:rsid w:val="00023343"/>
    <w:rsid w:val="00023717"/>
    <w:rsid w:val="00024E4A"/>
    <w:rsid w:val="0003164D"/>
    <w:rsid w:val="00041095"/>
    <w:rsid w:val="000438A3"/>
    <w:rsid w:val="000440E4"/>
    <w:rsid w:val="0004520F"/>
    <w:rsid w:val="0004620F"/>
    <w:rsid w:val="00053FE3"/>
    <w:rsid w:val="00055849"/>
    <w:rsid w:val="0005768D"/>
    <w:rsid w:val="00064E59"/>
    <w:rsid w:val="0006751B"/>
    <w:rsid w:val="0006765C"/>
    <w:rsid w:val="0008019D"/>
    <w:rsid w:val="000813F3"/>
    <w:rsid w:val="000859DB"/>
    <w:rsid w:val="000918FA"/>
    <w:rsid w:val="0009490C"/>
    <w:rsid w:val="00094F83"/>
    <w:rsid w:val="000971EB"/>
    <w:rsid w:val="00097E42"/>
    <w:rsid w:val="000A3269"/>
    <w:rsid w:val="000B3092"/>
    <w:rsid w:val="000B40A5"/>
    <w:rsid w:val="000B427C"/>
    <w:rsid w:val="000C067F"/>
    <w:rsid w:val="000C1EB9"/>
    <w:rsid w:val="000C1F14"/>
    <w:rsid w:val="000C28A6"/>
    <w:rsid w:val="000C3242"/>
    <w:rsid w:val="000C558F"/>
    <w:rsid w:val="000D0130"/>
    <w:rsid w:val="000D5A23"/>
    <w:rsid w:val="000D6A5A"/>
    <w:rsid w:val="000E428E"/>
    <w:rsid w:val="000E4414"/>
    <w:rsid w:val="000E4493"/>
    <w:rsid w:val="000E5B1C"/>
    <w:rsid w:val="000F2B93"/>
    <w:rsid w:val="000F4646"/>
    <w:rsid w:val="000F510F"/>
    <w:rsid w:val="001013B0"/>
    <w:rsid w:val="00105397"/>
    <w:rsid w:val="00106929"/>
    <w:rsid w:val="00111117"/>
    <w:rsid w:val="00112634"/>
    <w:rsid w:val="001170F7"/>
    <w:rsid w:val="0012021D"/>
    <w:rsid w:val="00120D96"/>
    <w:rsid w:val="00130D3F"/>
    <w:rsid w:val="001320B0"/>
    <w:rsid w:val="00135B9E"/>
    <w:rsid w:val="00135F2F"/>
    <w:rsid w:val="00136317"/>
    <w:rsid w:val="001365A5"/>
    <w:rsid w:val="00142C24"/>
    <w:rsid w:val="0014635D"/>
    <w:rsid w:val="00152340"/>
    <w:rsid w:val="001528F5"/>
    <w:rsid w:val="001564BB"/>
    <w:rsid w:val="00156E37"/>
    <w:rsid w:val="0016233F"/>
    <w:rsid w:val="00167E2A"/>
    <w:rsid w:val="0017083E"/>
    <w:rsid w:val="001739A6"/>
    <w:rsid w:val="00177BD0"/>
    <w:rsid w:val="00182C2B"/>
    <w:rsid w:val="00183F9A"/>
    <w:rsid w:val="001856BF"/>
    <w:rsid w:val="00194C07"/>
    <w:rsid w:val="001958F4"/>
    <w:rsid w:val="00195B95"/>
    <w:rsid w:val="001A0311"/>
    <w:rsid w:val="001A683D"/>
    <w:rsid w:val="001A7C08"/>
    <w:rsid w:val="001B1A3B"/>
    <w:rsid w:val="001C0BF3"/>
    <w:rsid w:val="001C0C9A"/>
    <w:rsid w:val="001C631C"/>
    <w:rsid w:val="001C7188"/>
    <w:rsid w:val="001C7459"/>
    <w:rsid w:val="001C7E5C"/>
    <w:rsid w:val="001D0D1C"/>
    <w:rsid w:val="001D644E"/>
    <w:rsid w:val="001D6F21"/>
    <w:rsid w:val="001D75CB"/>
    <w:rsid w:val="001E0EF8"/>
    <w:rsid w:val="001E399B"/>
    <w:rsid w:val="001E3AB2"/>
    <w:rsid w:val="001E7223"/>
    <w:rsid w:val="001E79AB"/>
    <w:rsid w:val="001F0675"/>
    <w:rsid w:val="001F5639"/>
    <w:rsid w:val="001F5CAF"/>
    <w:rsid w:val="001F60BF"/>
    <w:rsid w:val="002037B0"/>
    <w:rsid w:val="0020596E"/>
    <w:rsid w:val="00210A32"/>
    <w:rsid w:val="002160FF"/>
    <w:rsid w:val="00216DDC"/>
    <w:rsid w:val="0021716D"/>
    <w:rsid w:val="002200D7"/>
    <w:rsid w:val="002209A4"/>
    <w:rsid w:val="0022151A"/>
    <w:rsid w:val="00231A16"/>
    <w:rsid w:val="002332F8"/>
    <w:rsid w:val="00233C4D"/>
    <w:rsid w:val="00233E56"/>
    <w:rsid w:val="002341DE"/>
    <w:rsid w:val="0023451A"/>
    <w:rsid w:val="00234666"/>
    <w:rsid w:val="00235941"/>
    <w:rsid w:val="00236565"/>
    <w:rsid w:val="00240960"/>
    <w:rsid w:val="002426AB"/>
    <w:rsid w:val="00243676"/>
    <w:rsid w:val="00252A32"/>
    <w:rsid w:val="0025544A"/>
    <w:rsid w:val="00255A36"/>
    <w:rsid w:val="00261D5E"/>
    <w:rsid w:val="00262040"/>
    <w:rsid w:val="00262B8D"/>
    <w:rsid w:val="00263691"/>
    <w:rsid w:val="0026377C"/>
    <w:rsid w:val="002640BB"/>
    <w:rsid w:val="00265861"/>
    <w:rsid w:val="0026793D"/>
    <w:rsid w:val="00270687"/>
    <w:rsid w:val="00271AB0"/>
    <w:rsid w:val="0027302D"/>
    <w:rsid w:val="00273783"/>
    <w:rsid w:val="00275871"/>
    <w:rsid w:val="00276035"/>
    <w:rsid w:val="00276E70"/>
    <w:rsid w:val="00284636"/>
    <w:rsid w:val="002919BC"/>
    <w:rsid w:val="00291B73"/>
    <w:rsid w:val="00297C4F"/>
    <w:rsid w:val="002A30F9"/>
    <w:rsid w:val="002A417D"/>
    <w:rsid w:val="002B098C"/>
    <w:rsid w:val="002B1323"/>
    <w:rsid w:val="002B4062"/>
    <w:rsid w:val="002B648A"/>
    <w:rsid w:val="002B6D1A"/>
    <w:rsid w:val="002B7ACA"/>
    <w:rsid w:val="002C1F7E"/>
    <w:rsid w:val="002C2574"/>
    <w:rsid w:val="002C3FDC"/>
    <w:rsid w:val="002C42DB"/>
    <w:rsid w:val="002D6D23"/>
    <w:rsid w:val="002E132D"/>
    <w:rsid w:val="002E5FA5"/>
    <w:rsid w:val="002E7B82"/>
    <w:rsid w:val="002F29FA"/>
    <w:rsid w:val="002F7E0F"/>
    <w:rsid w:val="003032B4"/>
    <w:rsid w:val="00310D9F"/>
    <w:rsid w:val="003112B0"/>
    <w:rsid w:val="00315728"/>
    <w:rsid w:val="003222DC"/>
    <w:rsid w:val="00322DCB"/>
    <w:rsid w:val="00324A0D"/>
    <w:rsid w:val="0032525D"/>
    <w:rsid w:val="00326038"/>
    <w:rsid w:val="00327EF5"/>
    <w:rsid w:val="0033245F"/>
    <w:rsid w:val="0033350F"/>
    <w:rsid w:val="0033417C"/>
    <w:rsid w:val="00337723"/>
    <w:rsid w:val="0034202F"/>
    <w:rsid w:val="00344E14"/>
    <w:rsid w:val="00345A34"/>
    <w:rsid w:val="00350D11"/>
    <w:rsid w:val="0035100E"/>
    <w:rsid w:val="00352672"/>
    <w:rsid w:val="00356A38"/>
    <w:rsid w:val="00361788"/>
    <w:rsid w:val="00372465"/>
    <w:rsid w:val="0037383D"/>
    <w:rsid w:val="00373853"/>
    <w:rsid w:val="003740E0"/>
    <w:rsid w:val="00385877"/>
    <w:rsid w:val="003915D3"/>
    <w:rsid w:val="00393B64"/>
    <w:rsid w:val="00393C36"/>
    <w:rsid w:val="003958F8"/>
    <w:rsid w:val="0039607D"/>
    <w:rsid w:val="003963DF"/>
    <w:rsid w:val="00396CE2"/>
    <w:rsid w:val="00397BF6"/>
    <w:rsid w:val="003A02B0"/>
    <w:rsid w:val="003A112D"/>
    <w:rsid w:val="003B35C1"/>
    <w:rsid w:val="003B4BAD"/>
    <w:rsid w:val="003B6601"/>
    <w:rsid w:val="003B66C1"/>
    <w:rsid w:val="003C0BEC"/>
    <w:rsid w:val="003C18E7"/>
    <w:rsid w:val="003C2A28"/>
    <w:rsid w:val="003C4513"/>
    <w:rsid w:val="003C5737"/>
    <w:rsid w:val="003D2428"/>
    <w:rsid w:val="003E32DE"/>
    <w:rsid w:val="003E5334"/>
    <w:rsid w:val="003F0BD2"/>
    <w:rsid w:val="003F4401"/>
    <w:rsid w:val="003F4458"/>
    <w:rsid w:val="003F448A"/>
    <w:rsid w:val="003F617A"/>
    <w:rsid w:val="0040100D"/>
    <w:rsid w:val="00401463"/>
    <w:rsid w:val="004077E9"/>
    <w:rsid w:val="004079AF"/>
    <w:rsid w:val="00413872"/>
    <w:rsid w:val="00414F0F"/>
    <w:rsid w:val="004154B9"/>
    <w:rsid w:val="00417278"/>
    <w:rsid w:val="00422403"/>
    <w:rsid w:val="0042284A"/>
    <w:rsid w:val="004239D5"/>
    <w:rsid w:val="00425B7C"/>
    <w:rsid w:val="00425E71"/>
    <w:rsid w:val="00427879"/>
    <w:rsid w:val="00430CCF"/>
    <w:rsid w:val="00432756"/>
    <w:rsid w:val="00432B81"/>
    <w:rsid w:val="00433FD5"/>
    <w:rsid w:val="0043719A"/>
    <w:rsid w:val="00440BE5"/>
    <w:rsid w:val="0045144F"/>
    <w:rsid w:val="0045165D"/>
    <w:rsid w:val="00451DCB"/>
    <w:rsid w:val="00451E65"/>
    <w:rsid w:val="00452187"/>
    <w:rsid w:val="00454F63"/>
    <w:rsid w:val="00461D47"/>
    <w:rsid w:val="004620C1"/>
    <w:rsid w:val="004702C0"/>
    <w:rsid w:val="00470361"/>
    <w:rsid w:val="00470EE9"/>
    <w:rsid w:val="00471859"/>
    <w:rsid w:val="00474D50"/>
    <w:rsid w:val="0047533B"/>
    <w:rsid w:val="0047609F"/>
    <w:rsid w:val="00483B52"/>
    <w:rsid w:val="00483B61"/>
    <w:rsid w:val="00487B9B"/>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C3E"/>
    <w:rsid w:val="004D6DEE"/>
    <w:rsid w:val="004E457E"/>
    <w:rsid w:val="004F214C"/>
    <w:rsid w:val="004F6439"/>
    <w:rsid w:val="004F7070"/>
    <w:rsid w:val="00500903"/>
    <w:rsid w:val="00506BC3"/>
    <w:rsid w:val="00512B67"/>
    <w:rsid w:val="005148A4"/>
    <w:rsid w:val="00517B0A"/>
    <w:rsid w:val="00517E88"/>
    <w:rsid w:val="00521014"/>
    <w:rsid w:val="00521EA4"/>
    <w:rsid w:val="00522703"/>
    <w:rsid w:val="00523353"/>
    <w:rsid w:val="00524276"/>
    <w:rsid w:val="0052496D"/>
    <w:rsid w:val="005305CB"/>
    <w:rsid w:val="005422C3"/>
    <w:rsid w:val="00547FAF"/>
    <w:rsid w:val="00555C6D"/>
    <w:rsid w:val="00557DA5"/>
    <w:rsid w:val="005626EE"/>
    <w:rsid w:val="00565611"/>
    <w:rsid w:val="00571517"/>
    <w:rsid w:val="00572641"/>
    <w:rsid w:val="00582CD9"/>
    <w:rsid w:val="0058458C"/>
    <w:rsid w:val="00585036"/>
    <w:rsid w:val="00591DB2"/>
    <w:rsid w:val="005943A9"/>
    <w:rsid w:val="005A31EA"/>
    <w:rsid w:val="005A32E5"/>
    <w:rsid w:val="005A7209"/>
    <w:rsid w:val="005B0146"/>
    <w:rsid w:val="005B26BF"/>
    <w:rsid w:val="005B292A"/>
    <w:rsid w:val="005B2B78"/>
    <w:rsid w:val="005B4966"/>
    <w:rsid w:val="005B4E47"/>
    <w:rsid w:val="005B6FE3"/>
    <w:rsid w:val="005B7576"/>
    <w:rsid w:val="005C07D4"/>
    <w:rsid w:val="005C5662"/>
    <w:rsid w:val="005C604F"/>
    <w:rsid w:val="005C69DF"/>
    <w:rsid w:val="005D1A30"/>
    <w:rsid w:val="005E17A4"/>
    <w:rsid w:val="005E2D9D"/>
    <w:rsid w:val="005E4313"/>
    <w:rsid w:val="005F0062"/>
    <w:rsid w:val="005F2B3C"/>
    <w:rsid w:val="005F6BCB"/>
    <w:rsid w:val="006000DD"/>
    <w:rsid w:val="0060112B"/>
    <w:rsid w:val="00603414"/>
    <w:rsid w:val="00604157"/>
    <w:rsid w:val="00606113"/>
    <w:rsid w:val="00606C06"/>
    <w:rsid w:val="006115FF"/>
    <w:rsid w:val="006156E6"/>
    <w:rsid w:val="00615EC5"/>
    <w:rsid w:val="00624DC7"/>
    <w:rsid w:val="006276C7"/>
    <w:rsid w:val="0063263C"/>
    <w:rsid w:val="00634151"/>
    <w:rsid w:val="0064184D"/>
    <w:rsid w:val="006453E4"/>
    <w:rsid w:val="0064598D"/>
    <w:rsid w:val="00645CC8"/>
    <w:rsid w:val="00645D31"/>
    <w:rsid w:val="00647B10"/>
    <w:rsid w:val="00647F1C"/>
    <w:rsid w:val="006512A5"/>
    <w:rsid w:val="0065335A"/>
    <w:rsid w:val="00657AEC"/>
    <w:rsid w:val="0066155A"/>
    <w:rsid w:val="00662D0D"/>
    <w:rsid w:val="0066590D"/>
    <w:rsid w:val="00667CF8"/>
    <w:rsid w:val="006733FF"/>
    <w:rsid w:val="00674800"/>
    <w:rsid w:val="00674B3B"/>
    <w:rsid w:val="00677476"/>
    <w:rsid w:val="00685724"/>
    <w:rsid w:val="00691EC8"/>
    <w:rsid w:val="00691F59"/>
    <w:rsid w:val="0069204C"/>
    <w:rsid w:val="0069492A"/>
    <w:rsid w:val="00696EE0"/>
    <w:rsid w:val="006970CD"/>
    <w:rsid w:val="006A1FB5"/>
    <w:rsid w:val="006B0EC1"/>
    <w:rsid w:val="006B2BCA"/>
    <w:rsid w:val="006B3582"/>
    <w:rsid w:val="006B5288"/>
    <w:rsid w:val="006B589C"/>
    <w:rsid w:val="006B6358"/>
    <w:rsid w:val="006B6E2B"/>
    <w:rsid w:val="006D0B2A"/>
    <w:rsid w:val="006D4879"/>
    <w:rsid w:val="006E79A6"/>
    <w:rsid w:val="006F21C9"/>
    <w:rsid w:val="006F4821"/>
    <w:rsid w:val="006F660A"/>
    <w:rsid w:val="00706DFF"/>
    <w:rsid w:val="00712797"/>
    <w:rsid w:val="00714D0C"/>
    <w:rsid w:val="007153E1"/>
    <w:rsid w:val="00720547"/>
    <w:rsid w:val="007206B9"/>
    <w:rsid w:val="007209B2"/>
    <w:rsid w:val="007245AC"/>
    <w:rsid w:val="00724FAD"/>
    <w:rsid w:val="00726AAE"/>
    <w:rsid w:val="00735539"/>
    <w:rsid w:val="00736765"/>
    <w:rsid w:val="007444DD"/>
    <w:rsid w:val="00747543"/>
    <w:rsid w:val="007503DD"/>
    <w:rsid w:val="00752CC1"/>
    <w:rsid w:val="007570F5"/>
    <w:rsid w:val="00761A00"/>
    <w:rsid w:val="007663E5"/>
    <w:rsid w:val="0077095C"/>
    <w:rsid w:val="00774825"/>
    <w:rsid w:val="007769E1"/>
    <w:rsid w:val="0077775D"/>
    <w:rsid w:val="00782947"/>
    <w:rsid w:val="00782F69"/>
    <w:rsid w:val="00785EC9"/>
    <w:rsid w:val="00790B41"/>
    <w:rsid w:val="00796442"/>
    <w:rsid w:val="00797A5E"/>
    <w:rsid w:val="007A0020"/>
    <w:rsid w:val="007A20AB"/>
    <w:rsid w:val="007A230D"/>
    <w:rsid w:val="007A57E0"/>
    <w:rsid w:val="007B512D"/>
    <w:rsid w:val="007C1662"/>
    <w:rsid w:val="007C3612"/>
    <w:rsid w:val="007C6D74"/>
    <w:rsid w:val="007D0D01"/>
    <w:rsid w:val="007D23F4"/>
    <w:rsid w:val="007D33AB"/>
    <w:rsid w:val="007E0C3D"/>
    <w:rsid w:val="007E1DE7"/>
    <w:rsid w:val="007E23B1"/>
    <w:rsid w:val="007E7749"/>
    <w:rsid w:val="007F1C9D"/>
    <w:rsid w:val="007F2C4F"/>
    <w:rsid w:val="00800859"/>
    <w:rsid w:val="008021E0"/>
    <w:rsid w:val="008026CD"/>
    <w:rsid w:val="008033FC"/>
    <w:rsid w:val="00806DFB"/>
    <w:rsid w:val="00811335"/>
    <w:rsid w:val="00814E2C"/>
    <w:rsid w:val="00826116"/>
    <w:rsid w:val="00827244"/>
    <w:rsid w:val="00832336"/>
    <w:rsid w:val="008437BF"/>
    <w:rsid w:val="00846A4D"/>
    <w:rsid w:val="008517E3"/>
    <w:rsid w:val="00857CD3"/>
    <w:rsid w:val="00860C35"/>
    <w:rsid w:val="0086743D"/>
    <w:rsid w:val="00871FCD"/>
    <w:rsid w:val="00873BDE"/>
    <w:rsid w:val="00873CA7"/>
    <w:rsid w:val="00874B7C"/>
    <w:rsid w:val="00887D60"/>
    <w:rsid w:val="008911E0"/>
    <w:rsid w:val="00891F5E"/>
    <w:rsid w:val="00893243"/>
    <w:rsid w:val="0089557C"/>
    <w:rsid w:val="0089654B"/>
    <w:rsid w:val="00897FEA"/>
    <w:rsid w:val="008A0927"/>
    <w:rsid w:val="008A164F"/>
    <w:rsid w:val="008A1A12"/>
    <w:rsid w:val="008A2D6B"/>
    <w:rsid w:val="008B277D"/>
    <w:rsid w:val="008B3996"/>
    <w:rsid w:val="008B5AA4"/>
    <w:rsid w:val="008B767D"/>
    <w:rsid w:val="008C01BB"/>
    <w:rsid w:val="008C095D"/>
    <w:rsid w:val="008C1857"/>
    <w:rsid w:val="008C5CCA"/>
    <w:rsid w:val="008C61FB"/>
    <w:rsid w:val="008C7699"/>
    <w:rsid w:val="008D0C6C"/>
    <w:rsid w:val="008D0FC9"/>
    <w:rsid w:val="008E030F"/>
    <w:rsid w:val="008E2BFE"/>
    <w:rsid w:val="008E33D9"/>
    <w:rsid w:val="008E43C2"/>
    <w:rsid w:val="008E6774"/>
    <w:rsid w:val="008E7B96"/>
    <w:rsid w:val="008F616D"/>
    <w:rsid w:val="009019FD"/>
    <w:rsid w:val="0090337A"/>
    <w:rsid w:val="00903E46"/>
    <w:rsid w:val="00911D74"/>
    <w:rsid w:val="00913473"/>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479F"/>
    <w:rsid w:val="00944E22"/>
    <w:rsid w:val="009521BF"/>
    <w:rsid w:val="00954037"/>
    <w:rsid w:val="00954BBB"/>
    <w:rsid w:val="00962FEA"/>
    <w:rsid w:val="0096331E"/>
    <w:rsid w:val="009657BE"/>
    <w:rsid w:val="00965F4A"/>
    <w:rsid w:val="00986861"/>
    <w:rsid w:val="009871DB"/>
    <w:rsid w:val="00992FE9"/>
    <w:rsid w:val="009A015B"/>
    <w:rsid w:val="009A0B9D"/>
    <w:rsid w:val="009A13D5"/>
    <w:rsid w:val="009A34FD"/>
    <w:rsid w:val="009A5489"/>
    <w:rsid w:val="009A5DF6"/>
    <w:rsid w:val="009A6EB6"/>
    <w:rsid w:val="009B0BEA"/>
    <w:rsid w:val="009B4EC9"/>
    <w:rsid w:val="009C48A1"/>
    <w:rsid w:val="009C648C"/>
    <w:rsid w:val="009D15F4"/>
    <w:rsid w:val="009D2CE1"/>
    <w:rsid w:val="009D4A8B"/>
    <w:rsid w:val="009D6F18"/>
    <w:rsid w:val="009D6F21"/>
    <w:rsid w:val="009E331D"/>
    <w:rsid w:val="009E6ECC"/>
    <w:rsid w:val="009F0A60"/>
    <w:rsid w:val="009F1C16"/>
    <w:rsid w:val="009F38CB"/>
    <w:rsid w:val="00A01045"/>
    <w:rsid w:val="00A01EE8"/>
    <w:rsid w:val="00A020A6"/>
    <w:rsid w:val="00A07B73"/>
    <w:rsid w:val="00A125F0"/>
    <w:rsid w:val="00A12D6E"/>
    <w:rsid w:val="00A1562B"/>
    <w:rsid w:val="00A17665"/>
    <w:rsid w:val="00A20477"/>
    <w:rsid w:val="00A220D2"/>
    <w:rsid w:val="00A33303"/>
    <w:rsid w:val="00A335B2"/>
    <w:rsid w:val="00A33ABA"/>
    <w:rsid w:val="00A41B06"/>
    <w:rsid w:val="00A43F77"/>
    <w:rsid w:val="00A50A84"/>
    <w:rsid w:val="00A55ADE"/>
    <w:rsid w:val="00A56C72"/>
    <w:rsid w:val="00A603D3"/>
    <w:rsid w:val="00A61D9D"/>
    <w:rsid w:val="00A62E1B"/>
    <w:rsid w:val="00A63F1F"/>
    <w:rsid w:val="00A64CE8"/>
    <w:rsid w:val="00A65983"/>
    <w:rsid w:val="00A67B26"/>
    <w:rsid w:val="00A735AD"/>
    <w:rsid w:val="00A74292"/>
    <w:rsid w:val="00A75292"/>
    <w:rsid w:val="00A8079B"/>
    <w:rsid w:val="00A8207D"/>
    <w:rsid w:val="00A86AC0"/>
    <w:rsid w:val="00AA1CDC"/>
    <w:rsid w:val="00AB0635"/>
    <w:rsid w:val="00AB6D43"/>
    <w:rsid w:val="00AC4232"/>
    <w:rsid w:val="00AC5241"/>
    <w:rsid w:val="00AC59C8"/>
    <w:rsid w:val="00AD2D6A"/>
    <w:rsid w:val="00AD57F5"/>
    <w:rsid w:val="00AE1AD8"/>
    <w:rsid w:val="00AE4F4A"/>
    <w:rsid w:val="00AE54D6"/>
    <w:rsid w:val="00AE708F"/>
    <w:rsid w:val="00AF04A4"/>
    <w:rsid w:val="00AF4F55"/>
    <w:rsid w:val="00AF78B1"/>
    <w:rsid w:val="00B05FD2"/>
    <w:rsid w:val="00B06FE2"/>
    <w:rsid w:val="00B161A0"/>
    <w:rsid w:val="00B16273"/>
    <w:rsid w:val="00B17136"/>
    <w:rsid w:val="00B2091E"/>
    <w:rsid w:val="00B212E7"/>
    <w:rsid w:val="00B217A5"/>
    <w:rsid w:val="00B24CBB"/>
    <w:rsid w:val="00B252A5"/>
    <w:rsid w:val="00B2544B"/>
    <w:rsid w:val="00B3047F"/>
    <w:rsid w:val="00B34387"/>
    <w:rsid w:val="00B35EAC"/>
    <w:rsid w:val="00B3656C"/>
    <w:rsid w:val="00B40C38"/>
    <w:rsid w:val="00B42EFA"/>
    <w:rsid w:val="00B519A9"/>
    <w:rsid w:val="00B57B1F"/>
    <w:rsid w:val="00B62545"/>
    <w:rsid w:val="00B672C5"/>
    <w:rsid w:val="00B67A63"/>
    <w:rsid w:val="00B7398C"/>
    <w:rsid w:val="00B80BDE"/>
    <w:rsid w:val="00B8247F"/>
    <w:rsid w:val="00B82D8B"/>
    <w:rsid w:val="00B8333E"/>
    <w:rsid w:val="00B84567"/>
    <w:rsid w:val="00B96ADF"/>
    <w:rsid w:val="00B973E0"/>
    <w:rsid w:val="00BA02EA"/>
    <w:rsid w:val="00BA08D8"/>
    <w:rsid w:val="00BA0928"/>
    <w:rsid w:val="00BA72FB"/>
    <w:rsid w:val="00BB3304"/>
    <w:rsid w:val="00BB6FEB"/>
    <w:rsid w:val="00BC03D7"/>
    <w:rsid w:val="00BC49C6"/>
    <w:rsid w:val="00BD5E0B"/>
    <w:rsid w:val="00BE0524"/>
    <w:rsid w:val="00BE2F64"/>
    <w:rsid w:val="00BE31F6"/>
    <w:rsid w:val="00BE7939"/>
    <w:rsid w:val="00BF1075"/>
    <w:rsid w:val="00BF343C"/>
    <w:rsid w:val="00BF6086"/>
    <w:rsid w:val="00BF7CF3"/>
    <w:rsid w:val="00C03875"/>
    <w:rsid w:val="00C03DCA"/>
    <w:rsid w:val="00C111E4"/>
    <w:rsid w:val="00C14244"/>
    <w:rsid w:val="00C149CD"/>
    <w:rsid w:val="00C14B35"/>
    <w:rsid w:val="00C17143"/>
    <w:rsid w:val="00C21002"/>
    <w:rsid w:val="00C2244D"/>
    <w:rsid w:val="00C224EE"/>
    <w:rsid w:val="00C22584"/>
    <w:rsid w:val="00C27BD8"/>
    <w:rsid w:val="00C27E4A"/>
    <w:rsid w:val="00C31342"/>
    <w:rsid w:val="00C34143"/>
    <w:rsid w:val="00C42A80"/>
    <w:rsid w:val="00C45681"/>
    <w:rsid w:val="00C45A4F"/>
    <w:rsid w:val="00C47419"/>
    <w:rsid w:val="00C54927"/>
    <w:rsid w:val="00C60BE8"/>
    <w:rsid w:val="00C7082B"/>
    <w:rsid w:val="00C774C4"/>
    <w:rsid w:val="00C80785"/>
    <w:rsid w:val="00C83B0C"/>
    <w:rsid w:val="00C853E2"/>
    <w:rsid w:val="00C8635C"/>
    <w:rsid w:val="00C869DF"/>
    <w:rsid w:val="00C919A6"/>
    <w:rsid w:val="00C93C1B"/>
    <w:rsid w:val="00CA37E7"/>
    <w:rsid w:val="00CA64D1"/>
    <w:rsid w:val="00CA753A"/>
    <w:rsid w:val="00CC345A"/>
    <w:rsid w:val="00CC48E9"/>
    <w:rsid w:val="00CD0F01"/>
    <w:rsid w:val="00CD23E1"/>
    <w:rsid w:val="00CD50C7"/>
    <w:rsid w:val="00CD6007"/>
    <w:rsid w:val="00CE08C0"/>
    <w:rsid w:val="00CE2294"/>
    <w:rsid w:val="00CE6FE7"/>
    <w:rsid w:val="00CE748E"/>
    <w:rsid w:val="00CE7B92"/>
    <w:rsid w:val="00CE7FAA"/>
    <w:rsid w:val="00CE7FDA"/>
    <w:rsid w:val="00CF03B8"/>
    <w:rsid w:val="00CF0ACA"/>
    <w:rsid w:val="00CF1607"/>
    <w:rsid w:val="00CF36EF"/>
    <w:rsid w:val="00D0388B"/>
    <w:rsid w:val="00D11438"/>
    <w:rsid w:val="00D11F88"/>
    <w:rsid w:val="00D200EB"/>
    <w:rsid w:val="00D224B6"/>
    <w:rsid w:val="00D22EB3"/>
    <w:rsid w:val="00D23906"/>
    <w:rsid w:val="00D23C5C"/>
    <w:rsid w:val="00D26F3B"/>
    <w:rsid w:val="00D27613"/>
    <w:rsid w:val="00D2789A"/>
    <w:rsid w:val="00D27E11"/>
    <w:rsid w:val="00D30CCB"/>
    <w:rsid w:val="00D325A0"/>
    <w:rsid w:val="00D3348D"/>
    <w:rsid w:val="00D3705E"/>
    <w:rsid w:val="00D43CAD"/>
    <w:rsid w:val="00D4661F"/>
    <w:rsid w:val="00D55E62"/>
    <w:rsid w:val="00D62529"/>
    <w:rsid w:val="00D6279F"/>
    <w:rsid w:val="00D63A57"/>
    <w:rsid w:val="00D66AA2"/>
    <w:rsid w:val="00D73283"/>
    <w:rsid w:val="00D73308"/>
    <w:rsid w:val="00D829E7"/>
    <w:rsid w:val="00D87DC5"/>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4EED"/>
    <w:rsid w:val="00DC585A"/>
    <w:rsid w:val="00DD2920"/>
    <w:rsid w:val="00DD596C"/>
    <w:rsid w:val="00DD7B8B"/>
    <w:rsid w:val="00DD7EE1"/>
    <w:rsid w:val="00DE06D4"/>
    <w:rsid w:val="00DE1923"/>
    <w:rsid w:val="00DF685D"/>
    <w:rsid w:val="00E06EA7"/>
    <w:rsid w:val="00E07802"/>
    <w:rsid w:val="00E15748"/>
    <w:rsid w:val="00E15919"/>
    <w:rsid w:val="00E17895"/>
    <w:rsid w:val="00E30EE9"/>
    <w:rsid w:val="00E31B5D"/>
    <w:rsid w:val="00E36749"/>
    <w:rsid w:val="00E36FF3"/>
    <w:rsid w:val="00E37523"/>
    <w:rsid w:val="00E37D40"/>
    <w:rsid w:val="00E4128C"/>
    <w:rsid w:val="00E45513"/>
    <w:rsid w:val="00E472AF"/>
    <w:rsid w:val="00E50F74"/>
    <w:rsid w:val="00E52445"/>
    <w:rsid w:val="00E53EAB"/>
    <w:rsid w:val="00E605EC"/>
    <w:rsid w:val="00E61039"/>
    <w:rsid w:val="00E70A8C"/>
    <w:rsid w:val="00E76285"/>
    <w:rsid w:val="00E800C2"/>
    <w:rsid w:val="00E8231B"/>
    <w:rsid w:val="00E82442"/>
    <w:rsid w:val="00E84C4D"/>
    <w:rsid w:val="00E84E09"/>
    <w:rsid w:val="00E85CA8"/>
    <w:rsid w:val="00E87D04"/>
    <w:rsid w:val="00E9010E"/>
    <w:rsid w:val="00E91A25"/>
    <w:rsid w:val="00E94258"/>
    <w:rsid w:val="00E952D9"/>
    <w:rsid w:val="00E95948"/>
    <w:rsid w:val="00E966FB"/>
    <w:rsid w:val="00EA2D17"/>
    <w:rsid w:val="00EA5773"/>
    <w:rsid w:val="00EB3A98"/>
    <w:rsid w:val="00EC2A1E"/>
    <w:rsid w:val="00EC41D7"/>
    <w:rsid w:val="00EC6B1D"/>
    <w:rsid w:val="00EC7603"/>
    <w:rsid w:val="00ED0406"/>
    <w:rsid w:val="00ED4501"/>
    <w:rsid w:val="00ED4619"/>
    <w:rsid w:val="00EE2E72"/>
    <w:rsid w:val="00EE3AA4"/>
    <w:rsid w:val="00EE50BB"/>
    <w:rsid w:val="00EF3334"/>
    <w:rsid w:val="00F0201F"/>
    <w:rsid w:val="00F02A15"/>
    <w:rsid w:val="00F062E4"/>
    <w:rsid w:val="00F071BE"/>
    <w:rsid w:val="00F20C1C"/>
    <w:rsid w:val="00F25B87"/>
    <w:rsid w:val="00F26999"/>
    <w:rsid w:val="00F312C4"/>
    <w:rsid w:val="00F31EB9"/>
    <w:rsid w:val="00F33550"/>
    <w:rsid w:val="00F36D58"/>
    <w:rsid w:val="00F374DB"/>
    <w:rsid w:val="00F40CD9"/>
    <w:rsid w:val="00F42FA8"/>
    <w:rsid w:val="00F43686"/>
    <w:rsid w:val="00F4526C"/>
    <w:rsid w:val="00F45496"/>
    <w:rsid w:val="00F4712B"/>
    <w:rsid w:val="00F55705"/>
    <w:rsid w:val="00F5641C"/>
    <w:rsid w:val="00F56D78"/>
    <w:rsid w:val="00F60215"/>
    <w:rsid w:val="00F603AB"/>
    <w:rsid w:val="00F6071D"/>
    <w:rsid w:val="00F66B13"/>
    <w:rsid w:val="00F71BEB"/>
    <w:rsid w:val="00F74302"/>
    <w:rsid w:val="00F74956"/>
    <w:rsid w:val="00F756E8"/>
    <w:rsid w:val="00F76D39"/>
    <w:rsid w:val="00F77D82"/>
    <w:rsid w:val="00F81744"/>
    <w:rsid w:val="00F86E00"/>
    <w:rsid w:val="00F930D7"/>
    <w:rsid w:val="00F93168"/>
    <w:rsid w:val="00F94D5E"/>
    <w:rsid w:val="00F951E1"/>
    <w:rsid w:val="00F9538B"/>
    <w:rsid w:val="00F962AC"/>
    <w:rsid w:val="00FA235E"/>
    <w:rsid w:val="00FA3E05"/>
    <w:rsid w:val="00FB2F68"/>
    <w:rsid w:val="00FB3555"/>
    <w:rsid w:val="00FC0EF2"/>
    <w:rsid w:val="00FC143C"/>
    <w:rsid w:val="00FC3CBD"/>
    <w:rsid w:val="00FC5985"/>
    <w:rsid w:val="00FC6A3F"/>
    <w:rsid w:val="00FC6C9A"/>
    <w:rsid w:val="00FC7196"/>
    <w:rsid w:val="00FD14F2"/>
    <w:rsid w:val="00FD2F9F"/>
    <w:rsid w:val="00FD507C"/>
    <w:rsid w:val="00FD7722"/>
    <w:rsid w:val="00FE034A"/>
    <w:rsid w:val="00FE2092"/>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2B28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686"/>
    <w:rPr>
      <w:rFonts w:ascii="Arial" w:eastAsia="Times New Roman" w:hAnsi="Arial"/>
    </w:rPr>
  </w:style>
  <w:style w:type="paragraph" w:styleId="Heading1">
    <w:name w:val="heading 1"/>
    <w:aliases w:val="H1,Chapter,1,section,ASAPHeading 1,Celého textu,V_Head1,Záhlaví 1,h1,1.,Kapitola1,Kapitola2,Kapitola3,Kapitola4,Kapitola5,Kapitola11,Kapitola21,Kapitola31,Kapitola41,Kapitola6,Kapitola12,Kapitola22,Kapitola32,Kapitola42,Kapitola51,Kapitola111"/>
    <w:basedOn w:val="Normal"/>
    <w:next w:val="Normal"/>
    <w:link w:val="Heading1Char"/>
    <w:uiPriority w:val="99"/>
    <w:qFormat/>
    <w:rsid w:val="00F43686"/>
    <w:pPr>
      <w:keepNext/>
      <w:widowControl w:val="0"/>
      <w:numPr>
        <w:numId w:val="1"/>
      </w:numPr>
      <w:shd w:val="pct5" w:color="auto" w:fill="auto"/>
      <w:spacing w:before="600" w:after="300"/>
      <w:outlineLvl w:val="0"/>
    </w:pPr>
    <w:rPr>
      <w:b/>
      <w:kern w:val="28"/>
      <w:sz w:val="26"/>
    </w:rPr>
  </w:style>
  <w:style w:type="paragraph" w:styleId="Heading2">
    <w:name w:val="heading 2"/>
    <w:aliases w:val="PA Major Section,Podkapitola1,V_Head2,V_Head21,V_Head22,hlavicka,ASAPHeading 2,h2,F2,F21,2,sub-sect,21,sub-sect1,22,sub-sect2,211,sub-sect11,Běžného textu,Nadpis 2T,Nadpis kapitoly,0Überschrift 2,1Überschrift 2,2Überschrift 2,3Überschrift 2,T"/>
    <w:basedOn w:val="Normal"/>
    <w:next w:val="Normal"/>
    <w:link w:val="Heading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Heading3">
    <w:name w:val="heading 3"/>
    <w:aliases w:val="Podpodkapitola,adpis 3,H3,Nadpis_3_úroveň,Záhlaví 3,V_Head3,V_Head31,V_Head32,Podkapitola2,ASAPHeading 3,Sub Paragraph,Podkapitola21,1.1.1,Podkapitola 2,Podkapitola 21,Podkapitola 22,Podkapitola 23,Podkapitola 24,Podkapitola 25"/>
    <w:basedOn w:val="Normal"/>
    <w:next w:val="Normal"/>
    <w:link w:val="Heading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Heading4">
    <w:name w:val="heading 4"/>
    <w:aliases w:val="H4,ASAPHeading 4,Sub Sub Paragraph,Podkapitola3,Podkapitola31,Odstavec 1,Odstavec 11,Odstavec 12,Odstavec 13,Odstavec 14,Odstavec 111,Odstavec 121,Odstavec 131,Odstavec 15,Odstavec 141,Odstavec 16,Odstavec 112,Odstavec 122,Odstavec 132"/>
    <w:basedOn w:val="Normal"/>
    <w:next w:val="Normal"/>
    <w:link w:val="Heading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Heading5">
    <w:name w:val="heading 5"/>
    <w:aliases w:val="H5,Level 3 - i"/>
    <w:basedOn w:val="Normal"/>
    <w:next w:val="Normal"/>
    <w:link w:val="Heading5Char"/>
    <w:uiPriority w:val="99"/>
    <w:qFormat/>
    <w:rsid w:val="00F43686"/>
    <w:pPr>
      <w:numPr>
        <w:ilvl w:val="4"/>
        <w:numId w:val="1"/>
      </w:numPr>
      <w:spacing w:before="240" w:after="60"/>
      <w:outlineLvl w:val="4"/>
    </w:pPr>
    <w:rPr>
      <w:sz w:val="22"/>
    </w:rPr>
  </w:style>
  <w:style w:type="paragraph" w:styleId="Heading6">
    <w:name w:val="heading 6"/>
    <w:aliases w:val="H6"/>
    <w:basedOn w:val="Normal"/>
    <w:next w:val="Normal"/>
    <w:link w:val="Heading6Char"/>
    <w:uiPriority w:val="99"/>
    <w:qFormat/>
    <w:rsid w:val="00F43686"/>
    <w:pPr>
      <w:numPr>
        <w:ilvl w:val="5"/>
        <w:numId w:val="1"/>
      </w:numPr>
      <w:spacing w:before="240" w:after="60"/>
      <w:outlineLvl w:val="5"/>
    </w:pPr>
    <w:rPr>
      <w:i/>
      <w:sz w:val="22"/>
    </w:rPr>
  </w:style>
  <w:style w:type="paragraph" w:styleId="Heading7">
    <w:name w:val="heading 7"/>
    <w:aliases w:val="H7"/>
    <w:basedOn w:val="Normal"/>
    <w:next w:val="Normal"/>
    <w:link w:val="Heading7Char"/>
    <w:uiPriority w:val="99"/>
    <w:qFormat/>
    <w:rsid w:val="00F43686"/>
    <w:pPr>
      <w:numPr>
        <w:ilvl w:val="6"/>
        <w:numId w:val="1"/>
      </w:numPr>
      <w:spacing w:before="240" w:after="60"/>
      <w:outlineLvl w:val="6"/>
    </w:pPr>
  </w:style>
  <w:style w:type="paragraph" w:styleId="Heading8">
    <w:name w:val="heading 8"/>
    <w:aliases w:val="H8"/>
    <w:basedOn w:val="Normal"/>
    <w:next w:val="Normal"/>
    <w:link w:val="Heading8Char"/>
    <w:uiPriority w:val="99"/>
    <w:qFormat/>
    <w:rsid w:val="00F43686"/>
    <w:pPr>
      <w:numPr>
        <w:ilvl w:val="7"/>
        <w:numId w:val="1"/>
      </w:numPr>
      <w:spacing w:before="240" w:after="60"/>
      <w:outlineLvl w:val="7"/>
    </w:pPr>
    <w:rPr>
      <w:i/>
    </w:rPr>
  </w:style>
  <w:style w:type="paragraph" w:styleId="Heading9">
    <w:name w:val="heading 9"/>
    <w:aliases w:val="H9,h9,heading9,App Heading"/>
    <w:basedOn w:val="Normal"/>
    <w:next w:val="Normal"/>
    <w:link w:val="Heading9Char"/>
    <w:uiPriority w:val="99"/>
    <w:qFormat/>
    <w:rsid w:val="00F43686"/>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Chapter Char,1 Char,section Char,ASAPHeading 1 Char,Celého textu Char,V_Head1 Char,Záhlaví 1 Char,h1 Char,1. Char,Kapitola1 Char,Kapitola2 Char,Kapitola3 Char,Kapitola4 Char,Kapitola5 Char,Kapitola11 Char,Kapitola21 Char"/>
    <w:link w:val="Heading1"/>
    <w:uiPriority w:val="99"/>
    <w:locked/>
    <w:rsid w:val="00F43686"/>
    <w:rPr>
      <w:rFonts w:ascii="Arial" w:hAnsi="Arial" w:cs="Times New Roman"/>
      <w:b/>
      <w:kern w:val="28"/>
      <w:sz w:val="20"/>
      <w:szCs w:val="20"/>
      <w:shd w:val="pct5" w:color="auto" w:fill="auto"/>
      <w:lang w:eastAsia="cs-CZ"/>
    </w:rPr>
  </w:style>
  <w:style w:type="character" w:customStyle="1" w:styleId="Heading2Char">
    <w:name w:val="Heading 2 Char"/>
    <w:aliases w:val="PA Major Section Char,Podkapitola1 Char,V_Head2 Char,V_Head21 Char,V_Head22 Char,hlavicka Char,ASAPHeading 2 Char,h2 Char,F2 Char,F21 Char,2 Char,sub-sect Char,21 Char,sub-sect1 Char,22 Char,sub-sect2 Char,211 Char,sub-sect11 Char,T Char"/>
    <w:link w:val="Heading2"/>
    <w:uiPriority w:val="99"/>
    <w:locked/>
    <w:rsid w:val="00F43686"/>
    <w:rPr>
      <w:rFonts w:ascii="Calibri" w:hAnsi="Calibri" w:cs="Times New Roman"/>
      <w:bCs/>
      <w:lang w:eastAsia="cs-CZ"/>
    </w:rPr>
  </w:style>
  <w:style w:type="character" w:customStyle="1" w:styleId="Heading3Char">
    <w:name w:val="Heading 3 Char"/>
    <w:aliases w:val="Podpodkapitola Char,adpis 3 Char,H3 Char,Nadpis_3_úroveň Char,Záhlaví 3 Char,V_Head3 Char,V_Head31 Char,V_Head32 Char,Podkapitola2 Char,ASAPHeading 3 Char,Sub Paragraph Char,Podkapitola21 Char,1.1.1 Char,Podkapitola 2 Char"/>
    <w:link w:val="Heading3"/>
    <w:uiPriority w:val="9"/>
    <w:locked/>
    <w:rsid w:val="00F43686"/>
    <w:rPr>
      <w:rFonts w:ascii="NimbusSanNovTEE" w:hAnsi="NimbusSanNovTEE" w:cs="Times New Roman"/>
      <w:b/>
      <w:sz w:val="20"/>
      <w:szCs w:val="20"/>
      <w:lang w:eastAsia="cs-CZ"/>
    </w:rPr>
  </w:style>
  <w:style w:type="character" w:customStyle="1" w:styleId="Heading4Char">
    <w:name w:val="Heading 4 Char"/>
    <w:aliases w:val="H4 Char,ASAPHeading 4 Char,Sub Sub Paragraph Char,Podkapitola3 Char,Podkapitola31 Char,Odstavec 1 Char,Odstavec 11 Char,Odstavec 12 Char,Odstavec 13 Char,Odstavec 14 Char,Odstavec 111 Char,Odstavec 121 Char,Odstavec 131 Char"/>
    <w:link w:val="Heading4"/>
    <w:uiPriority w:val="99"/>
    <w:locked/>
    <w:rsid w:val="00F43686"/>
    <w:rPr>
      <w:rFonts w:ascii="NimbusSanNovTEE" w:hAnsi="NimbusSanNovTEE" w:cs="Times New Roman"/>
      <w:b/>
      <w:sz w:val="20"/>
      <w:szCs w:val="20"/>
      <w:lang w:val="en-GB" w:eastAsia="cs-CZ"/>
    </w:rPr>
  </w:style>
  <w:style w:type="character" w:customStyle="1" w:styleId="Heading5Char">
    <w:name w:val="Heading 5 Char"/>
    <w:aliases w:val="H5 Char,Level 3 - i Char"/>
    <w:link w:val="Heading5"/>
    <w:uiPriority w:val="99"/>
    <w:locked/>
    <w:rsid w:val="00F43686"/>
    <w:rPr>
      <w:rFonts w:ascii="Arial" w:hAnsi="Arial" w:cs="Times New Roman"/>
      <w:sz w:val="20"/>
      <w:szCs w:val="20"/>
      <w:lang w:eastAsia="cs-CZ"/>
    </w:rPr>
  </w:style>
  <w:style w:type="character" w:customStyle="1" w:styleId="Heading6Char">
    <w:name w:val="Heading 6 Char"/>
    <w:aliases w:val="H6 Char"/>
    <w:link w:val="Heading6"/>
    <w:uiPriority w:val="99"/>
    <w:locked/>
    <w:rsid w:val="00F43686"/>
    <w:rPr>
      <w:rFonts w:ascii="Arial" w:hAnsi="Arial" w:cs="Times New Roman"/>
      <w:i/>
      <w:sz w:val="20"/>
      <w:szCs w:val="20"/>
      <w:lang w:eastAsia="cs-CZ"/>
    </w:rPr>
  </w:style>
  <w:style w:type="character" w:customStyle="1" w:styleId="Heading7Char">
    <w:name w:val="Heading 7 Char"/>
    <w:aliases w:val="H7 Char"/>
    <w:link w:val="Heading7"/>
    <w:uiPriority w:val="99"/>
    <w:locked/>
    <w:rsid w:val="00F43686"/>
    <w:rPr>
      <w:rFonts w:ascii="Arial" w:hAnsi="Arial" w:cs="Times New Roman"/>
      <w:sz w:val="20"/>
      <w:szCs w:val="20"/>
      <w:lang w:eastAsia="cs-CZ"/>
    </w:rPr>
  </w:style>
  <w:style w:type="character" w:customStyle="1" w:styleId="Heading8Char">
    <w:name w:val="Heading 8 Char"/>
    <w:aliases w:val="H8 Char"/>
    <w:link w:val="Heading8"/>
    <w:uiPriority w:val="99"/>
    <w:locked/>
    <w:rsid w:val="00F43686"/>
    <w:rPr>
      <w:rFonts w:ascii="Arial" w:hAnsi="Arial" w:cs="Times New Roman"/>
      <w:i/>
      <w:sz w:val="20"/>
      <w:szCs w:val="20"/>
      <w:lang w:eastAsia="cs-CZ"/>
    </w:rPr>
  </w:style>
  <w:style w:type="character" w:customStyle="1" w:styleId="Heading9Char">
    <w:name w:val="Heading 9 Char"/>
    <w:aliases w:val="H9 Char,h9 Char,heading9 Char,App Heading Char"/>
    <w:link w:val="Heading9"/>
    <w:uiPriority w:val="99"/>
    <w:locked/>
    <w:rsid w:val="00F43686"/>
    <w:rPr>
      <w:rFonts w:ascii="Arial" w:hAnsi="Arial" w:cs="Times New Roman"/>
      <w:b/>
      <w:i/>
      <w:sz w:val="20"/>
      <w:szCs w:val="20"/>
      <w:lang w:eastAsia="cs-CZ"/>
    </w:rPr>
  </w:style>
  <w:style w:type="paragraph" w:styleId="BodyText">
    <w:name w:val="Body Text"/>
    <w:basedOn w:val="Normal"/>
    <w:link w:val="BodyTextChar"/>
    <w:uiPriority w:val="99"/>
    <w:rsid w:val="00F43686"/>
    <w:pPr>
      <w:widowControl w:val="0"/>
      <w:jc w:val="both"/>
    </w:pPr>
  </w:style>
  <w:style w:type="character" w:customStyle="1" w:styleId="BodyTextChar">
    <w:name w:val="Body Text Char"/>
    <w:link w:val="BodyText"/>
    <w:uiPriority w:val="99"/>
    <w:locked/>
    <w:rsid w:val="00F43686"/>
    <w:rPr>
      <w:rFonts w:ascii="Arial" w:hAnsi="Arial" w:cs="Times New Roman"/>
      <w:sz w:val="20"/>
      <w:szCs w:val="20"/>
      <w:lang w:eastAsia="cs-CZ"/>
    </w:rPr>
  </w:style>
  <w:style w:type="paragraph" w:styleId="BodyTextIndent">
    <w:name w:val="Body Text Indent"/>
    <w:basedOn w:val="Normal"/>
    <w:link w:val="BodyTextIndentChar"/>
    <w:uiPriority w:val="99"/>
    <w:rsid w:val="00F43686"/>
    <w:pPr>
      <w:ind w:left="284"/>
      <w:jc w:val="both"/>
    </w:pPr>
  </w:style>
  <w:style w:type="character" w:customStyle="1" w:styleId="BodyTextIndentChar">
    <w:name w:val="Body Text Indent Char"/>
    <w:link w:val="BodyTextIndent"/>
    <w:uiPriority w:val="99"/>
    <w:locked/>
    <w:rsid w:val="00F43686"/>
    <w:rPr>
      <w:rFonts w:ascii="Arial" w:hAnsi="Arial" w:cs="Times New Roman"/>
      <w:sz w:val="20"/>
      <w:szCs w:val="20"/>
      <w:lang w:eastAsia="cs-CZ"/>
    </w:rPr>
  </w:style>
  <w:style w:type="character" w:styleId="PageNumber">
    <w:name w:val="page number"/>
    <w:uiPriority w:val="99"/>
    <w:rsid w:val="00F43686"/>
    <w:rPr>
      <w:rFonts w:cs="Times New Roman"/>
    </w:rPr>
  </w:style>
  <w:style w:type="paragraph" w:styleId="Header">
    <w:name w:val="header"/>
    <w:basedOn w:val="Normal"/>
    <w:link w:val="HeaderChar"/>
    <w:uiPriority w:val="99"/>
    <w:rsid w:val="00F43686"/>
    <w:pPr>
      <w:tabs>
        <w:tab w:val="center" w:pos="4536"/>
        <w:tab w:val="right" w:pos="9072"/>
      </w:tabs>
    </w:pPr>
    <w:rPr>
      <w:rFonts w:ascii="Times New Roman" w:hAnsi="Times New Roman"/>
      <w:lang w:val="en-GB"/>
    </w:rPr>
  </w:style>
  <w:style w:type="character" w:customStyle="1" w:styleId="HeaderChar">
    <w:name w:val="Header Char"/>
    <w:link w:val="Header"/>
    <w:uiPriority w:val="99"/>
    <w:locked/>
    <w:rsid w:val="00F43686"/>
    <w:rPr>
      <w:rFonts w:ascii="Times New Roman" w:hAnsi="Times New Roman" w:cs="Times New Roman"/>
      <w:sz w:val="20"/>
      <w:szCs w:val="20"/>
      <w:lang w:val="en-GB" w:eastAsia="cs-CZ"/>
    </w:rPr>
  </w:style>
  <w:style w:type="paragraph" w:styleId="Footer">
    <w:name w:val="footer"/>
    <w:basedOn w:val="Normal"/>
    <w:link w:val="FooterChar"/>
    <w:uiPriority w:val="99"/>
    <w:rsid w:val="00F43686"/>
    <w:pPr>
      <w:tabs>
        <w:tab w:val="center" w:pos="4536"/>
        <w:tab w:val="right" w:pos="9072"/>
      </w:tabs>
    </w:pPr>
    <w:rPr>
      <w:rFonts w:ascii="Times New Roman" w:hAnsi="Times New Roman"/>
      <w:lang w:val="en-GB"/>
    </w:rPr>
  </w:style>
  <w:style w:type="character" w:customStyle="1" w:styleId="FooterChar">
    <w:name w:val="Footer Char"/>
    <w:link w:val="Footer"/>
    <w:uiPriority w:val="99"/>
    <w:locked/>
    <w:rsid w:val="00F43686"/>
    <w:rPr>
      <w:rFonts w:ascii="Times New Roman" w:hAnsi="Times New Roman" w:cs="Times New Roman"/>
      <w:sz w:val="20"/>
      <w:szCs w:val="20"/>
      <w:lang w:val="en-GB" w:eastAsia="cs-CZ"/>
    </w:rPr>
  </w:style>
  <w:style w:type="paragraph" w:styleId="BodyText2">
    <w:name w:val="Body Text 2"/>
    <w:basedOn w:val="Normal"/>
    <w:link w:val="BodyText2Char"/>
    <w:uiPriority w:val="99"/>
    <w:rsid w:val="00F43686"/>
    <w:rPr>
      <w:sz w:val="22"/>
    </w:rPr>
  </w:style>
  <w:style w:type="character" w:customStyle="1" w:styleId="BodyText2Char">
    <w:name w:val="Body Text 2 Char"/>
    <w:link w:val="BodyText2"/>
    <w:uiPriority w:val="99"/>
    <w:locked/>
    <w:rsid w:val="00F43686"/>
    <w:rPr>
      <w:rFonts w:ascii="Arial" w:hAnsi="Arial" w:cs="Times New Roman"/>
      <w:sz w:val="20"/>
      <w:szCs w:val="20"/>
      <w:lang w:eastAsia="cs-CZ"/>
    </w:rPr>
  </w:style>
  <w:style w:type="paragraph" w:styleId="BodyTextIndent3">
    <w:name w:val="Body Text Indent 3"/>
    <w:basedOn w:val="Normal"/>
    <w:link w:val="BodyTextIndent3Char"/>
    <w:uiPriority w:val="99"/>
    <w:rsid w:val="00F43686"/>
    <w:pPr>
      <w:spacing w:after="120"/>
      <w:ind w:left="540"/>
      <w:jc w:val="both"/>
    </w:pPr>
    <w:rPr>
      <w:sz w:val="22"/>
      <w:szCs w:val="22"/>
    </w:rPr>
  </w:style>
  <w:style w:type="character" w:customStyle="1" w:styleId="BodyTextIndent3Char">
    <w:name w:val="Body Text Indent 3 Char"/>
    <w:link w:val="BodyTextIndent3"/>
    <w:uiPriority w:val="99"/>
    <w:locked/>
    <w:rsid w:val="00F43686"/>
    <w:rPr>
      <w:rFonts w:ascii="Arial" w:hAnsi="Arial" w:cs="Times New Roman"/>
      <w:lang w:eastAsia="cs-CZ"/>
    </w:rPr>
  </w:style>
  <w:style w:type="paragraph" w:styleId="NormalIndent">
    <w:name w:val="Normal Indent"/>
    <w:basedOn w:val="Normal"/>
    <w:uiPriority w:val="99"/>
    <w:rsid w:val="00F43686"/>
    <w:pPr>
      <w:ind w:left="708"/>
    </w:pPr>
    <w:rPr>
      <w:lang w:val="fr-FR" w:eastAsia="en-US"/>
    </w:rPr>
  </w:style>
  <w:style w:type="paragraph" w:customStyle="1" w:styleId="AAOdstavec">
    <w:name w:val="AA_Odstavec"/>
    <w:basedOn w:val="Normal"/>
    <w:rsid w:val="00F43686"/>
    <w:pPr>
      <w:jc w:val="both"/>
    </w:pPr>
    <w:rPr>
      <w:rFonts w:cs="Arial"/>
      <w:lang w:eastAsia="en-US"/>
    </w:rPr>
  </w:style>
  <w:style w:type="paragraph" w:customStyle="1" w:styleId="ANadpis2">
    <w:name w:val="A_Nadpis2"/>
    <w:basedOn w:val="Normal"/>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al"/>
    <w:uiPriority w:val="99"/>
    <w:rsid w:val="00F43686"/>
    <w:pPr>
      <w:widowControl w:val="0"/>
      <w:jc w:val="both"/>
    </w:pPr>
    <w:rPr>
      <w:rFonts w:ascii="Times New Roman" w:hAnsi="Times New Roman"/>
      <w:sz w:val="22"/>
    </w:rPr>
  </w:style>
  <w:style w:type="character" w:styleId="Strong">
    <w:name w:val="Strong"/>
    <w:uiPriority w:val="99"/>
    <w:qFormat/>
    <w:rsid w:val="00F43686"/>
    <w:rPr>
      <w:rFonts w:cs="Times New Roman"/>
      <w:b/>
      <w:bCs/>
    </w:rPr>
  </w:style>
  <w:style w:type="paragraph" w:styleId="BalloonText">
    <w:name w:val="Balloon Text"/>
    <w:basedOn w:val="Normal"/>
    <w:link w:val="BalloonTextChar"/>
    <w:uiPriority w:val="99"/>
    <w:semiHidden/>
    <w:rsid w:val="00452187"/>
    <w:rPr>
      <w:rFonts w:ascii="Tahoma" w:hAnsi="Tahoma" w:cs="Tahoma"/>
      <w:sz w:val="16"/>
      <w:szCs w:val="16"/>
    </w:rPr>
  </w:style>
  <w:style w:type="character" w:customStyle="1" w:styleId="BalloonTextChar">
    <w:name w:val="Balloon Text Char"/>
    <w:link w:val="BalloonText"/>
    <w:uiPriority w:val="99"/>
    <w:semiHidden/>
    <w:locked/>
    <w:rsid w:val="00452187"/>
    <w:rPr>
      <w:rFonts w:ascii="Tahoma" w:hAnsi="Tahoma" w:cs="Tahoma"/>
      <w:sz w:val="16"/>
      <w:szCs w:val="16"/>
      <w:lang w:eastAsia="cs-CZ"/>
    </w:rPr>
  </w:style>
  <w:style w:type="paragraph" w:styleId="ListParagraph">
    <w:name w:val="List Paragraph"/>
    <w:basedOn w:val="Normal"/>
    <w:link w:val="ListParagraphChar"/>
    <w:uiPriority w:val="34"/>
    <w:qFormat/>
    <w:rsid w:val="005B4E47"/>
    <w:pPr>
      <w:ind w:left="720"/>
      <w:contextualSpacing/>
    </w:pPr>
  </w:style>
  <w:style w:type="character" w:customStyle="1" w:styleId="ListParagraphChar">
    <w:name w:val="List Paragraph Char"/>
    <w:link w:val="ListParagraph"/>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CommentReference">
    <w:name w:val="annotation reference"/>
    <w:uiPriority w:val="99"/>
    <w:semiHidden/>
    <w:rsid w:val="00D27613"/>
    <w:rPr>
      <w:rFonts w:cs="Times New Roman"/>
      <w:sz w:val="16"/>
      <w:szCs w:val="16"/>
    </w:rPr>
  </w:style>
  <w:style w:type="paragraph" w:styleId="CommentText">
    <w:name w:val="annotation text"/>
    <w:basedOn w:val="Normal"/>
    <w:link w:val="CommentTextChar"/>
    <w:uiPriority w:val="99"/>
    <w:semiHidden/>
    <w:rsid w:val="00D27613"/>
  </w:style>
  <w:style w:type="character" w:customStyle="1" w:styleId="CommentTextChar">
    <w:name w:val="Comment Text Char"/>
    <w:link w:val="CommentText"/>
    <w:uiPriority w:val="99"/>
    <w:semiHidden/>
    <w:locked/>
    <w:rsid w:val="00D27613"/>
    <w:rPr>
      <w:rFonts w:ascii="Arial" w:hAnsi="Arial" w:cs="Times New Roman"/>
      <w:sz w:val="20"/>
      <w:szCs w:val="20"/>
      <w:lang w:eastAsia="cs-CZ"/>
    </w:rPr>
  </w:style>
  <w:style w:type="paragraph" w:styleId="CommentSubject">
    <w:name w:val="annotation subject"/>
    <w:basedOn w:val="CommentText"/>
    <w:next w:val="CommentText"/>
    <w:link w:val="CommentSubjectChar"/>
    <w:uiPriority w:val="99"/>
    <w:semiHidden/>
    <w:rsid w:val="00D27613"/>
    <w:rPr>
      <w:b/>
      <w:bCs/>
    </w:rPr>
  </w:style>
  <w:style w:type="character" w:customStyle="1" w:styleId="CommentSubjectChar">
    <w:name w:val="Comment Subject Char"/>
    <w:link w:val="CommentSubject"/>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Heading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link">
    <w:name w:val="Hyperlink"/>
    <w:basedOn w:val="DefaultParagraphFont"/>
    <w:uiPriority w:val="99"/>
    <w:unhideWhenUsed/>
    <w:locked/>
    <w:rsid w:val="00352672"/>
    <w:rPr>
      <w:color w:val="0000FF" w:themeColor="hyperlink"/>
      <w:u w:val="single"/>
    </w:rPr>
  </w:style>
  <w:style w:type="paragraph" w:customStyle="1" w:styleId="Odstavecinzert">
    <w:name w:val="Odstavec inzert"/>
    <w:basedOn w:val="Normal"/>
    <w:uiPriority w:val="99"/>
    <w:rsid w:val="00352672"/>
    <w:pPr>
      <w:ind w:left="340"/>
      <w:jc w:val="both"/>
    </w:pPr>
    <w:rPr>
      <w:rFonts w:ascii="Tahoma" w:hAnsi="Tahoma"/>
    </w:rPr>
  </w:style>
  <w:style w:type="paragraph" w:styleId="DocumentMap">
    <w:name w:val="Document Map"/>
    <w:basedOn w:val="Normal"/>
    <w:link w:val="DocumentMapChar"/>
    <w:uiPriority w:val="99"/>
    <w:semiHidden/>
    <w:unhideWhenUsed/>
    <w:locked/>
    <w:rsid w:val="002B1323"/>
    <w:rPr>
      <w:rFonts w:ascii="Helvetica" w:hAnsi="Helvetica"/>
      <w:sz w:val="24"/>
      <w:szCs w:val="24"/>
    </w:rPr>
  </w:style>
  <w:style w:type="character" w:customStyle="1" w:styleId="DocumentMapChar">
    <w:name w:val="Document Map Char"/>
    <w:basedOn w:val="DefaultParagraphFont"/>
    <w:link w:val="DocumentMap"/>
    <w:uiPriority w:val="99"/>
    <w:semiHidden/>
    <w:rsid w:val="002B1323"/>
    <w:rPr>
      <w:rFonts w:ascii="Helvetica" w:eastAsia="Times New Roman" w:hAnsi="Helvetica"/>
      <w:sz w:val="24"/>
      <w:szCs w:val="24"/>
    </w:rPr>
  </w:style>
  <w:style w:type="paragraph" w:styleId="Revision">
    <w:name w:val="Revision"/>
    <w:hidden/>
    <w:uiPriority w:val="99"/>
    <w:semiHidden/>
    <w:rsid w:val="000C1EB9"/>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wnvngrZQnmryeHwXzVHOIdDZ/dU=</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5NoWqPlorcwkFQEIJImgrIlGK0Y=</DigestValue>
    </Reference>
  </SignedInfo>
  <SignatureValue>Wxs3dyLLFDdlIsSnvdBC9Pa86W35U+knzohBeu5XdHZ9OKltkbDV98Otm1a3ev+CUhTnIVjJX0Nc
22/peYSVq32c1uPfVZzbOePcjJ0834LITddQ1R2q0QkSELvliYW5I1Ta6/+woLvwH05Vga9xgQeZ
RI8JU8RzEolaZXmzMPTgdvyFvpfaEoBhuJYGlk7kSvKtupxpDRc0Ir7hqfuxyLAZOoXNlkBaBXoR
O4i2R4dY2T9TFEu6DzzkoVbzxa4xeN8EPb8cIDQioXdwCK41A9xkEM5MqkMkx8TgFa1OgGCNTgmy
XNhynIISRbZYyNHtAcxyeWKclR+hQq+oJJ/f0g==</SignatureValue>
  <KeyInfo>
    <X509Data>
      <X509Certificate>MIIIRDCCByygAwIBAgIDIcS9MA0GCSqGSIb3DQEBCwUAMF8xCzAJBgNVBAYTAkNaMSwwKgYDVQQK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</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6Q3xZfeQza4LuHINniokXZWHIrs=</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R8dIcWlk21Wh1J3dDlSODRBQUrg=</DigestValue>
      </Reference>
      <Reference URI="/word/styles.xml?ContentType=application/vnd.openxmlformats-officedocument.wordprocessingml.styles+xml">
        <DigestMethod Algorithm="http://www.w3.org/2000/09/xmldsig#sha1"/>
        <DigestValue>wuaw4kRJ3wcIx8sC2Rx5g19CmXw=</DigestValue>
      </Reference>
      <Reference URI="/word/numbering.xml?ContentType=application/vnd.openxmlformats-officedocument.wordprocessingml.numbering+xml">
        <DigestMethod Algorithm="http://www.w3.org/2000/09/xmldsig#sha1"/>
        <DigestValue>CqJQN+RMQ2JwB9OyfPF1+JWS20Q=</DigestValue>
      </Reference>
      <Reference URI="/word/header2.xml?ContentType=application/vnd.openxmlformats-officedocument.wordprocessingml.header+xml">
        <DigestMethod Algorithm="http://www.w3.org/2000/09/xmldsig#sha1"/>
        <DigestValue>y+8zEhMmeZclqBAdjCSkUxIjxPQ=</DigestValue>
      </Reference>
      <Reference URI="/word/footnotes.xml?ContentType=application/vnd.openxmlformats-officedocument.wordprocessingml.footnotes+xml">
        <DigestMethod Algorithm="http://www.w3.org/2000/09/xmldsig#sha1"/>
        <DigestValue>clZI5YZ1c/5kCcsK2GPXexSUC78=</DigestValue>
      </Reference>
      <Reference URI="/word/endnotes.xml?ContentType=application/vnd.openxmlformats-officedocument.wordprocessingml.endnotes+xml">
        <DigestMethod Algorithm="http://www.w3.org/2000/09/xmldsig#sha1"/>
        <DigestValue>jAmRa8kRnqGBDiR+YQxdSm5vzKs=</DigestValue>
      </Reference>
      <Reference URI="/word/document.xml?ContentType=application/vnd.openxmlformats-officedocument.wordprocessingml.document.main+xml">
        <DigestMethod Algorithm="http://www.w3.org/2000/09/xmldsig#sha1"/>
        <DigestValue>fU0L/B7TRvmsHSnOq7iENU0hL0c=</DigestValue>
      </Reference>
      <Reference URI="/word/webSettings.xml?ContentType=application/vnd.openxmlformats-officedocument.wordprocessingml.webSettings+xml">
        <DigestMethod Algorithm="http://www.w3.org/2000/09/xmldsig#sha1"/>
        <DigestValue>H+sXAwo81dL2W1LrUtTbA5kgGhU=</DigestValue>
      </Reference>
      <Reference URI="/word/header1.xml?ContentType=application/vnd.openxmlformats-officedocument.wordprocessingml.header+xml">
        <DigestMethod Algorithm="http://www.w3.org/2000/09/xmldsig#sha1"/>
        <DigestValue>IhHMwlVktAaAYILtHtaxqnEk96I=</DigestValue>
      </Reference>
      <Reference URI="/word/footer1.xml?ContentType=application/vnd.openxmlformats-officedocument.wordprocessingml.footer+xml">
        <DigestMethod Algorithm="http://www.w3.org/2000/09/xmldsig#sha1"/>
        <DigestValue>2I6ivYosIrchnQt0OR+XfiZBVRg=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12"/>
            <mdssi:RelationshipReference SourceId="rId7"/>
            <mdssi:RelationshipReference SourceId="rId2"/>
            <mdssi:RelationshipReference SourceId="rId1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iN0qwrbgw7+Ff/ky5I/J2eAr2qQ=</DigestValue>
      </Reference>
    </Manifest>
    <SignatureProperties>
      <SignatureProperty Id="idSignatureTime" Target="#idPackageSignature">
        <mdssi:SignatureTime>
          <mdssi:Format>YYYY-MM-DDThh:mm:ssTZD</mdssi:Format>
          <mdssi:Value>2017-02-27T11:58:39Z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2017-02-27T11:58:39Z</xd:SigningTime>
          <xd:SigningCertificate>
            <xd:Cert>
              <xd:CertDigest>
                <DigestMethod Algorithm="http://www.w3.org/2000/09/xmldsig#sha1"/>
                <DigestValue>UIPMDVJETIJF66QvxEq5+rvkUpc=</DigestValue>
              </xd:CertDigest>
              <xd:IssuerSerial>
                <X509IssuerName>CN=PostSignum Qualified CA 2, O="Česká pošta, s.p. [IČ 47114983]", C=CZ</X509IssuerName>
                <X509SerialNumber>2213053</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80C9D-5E8C-1448-8E53-4CCB7D25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18828</Words>
  <Characters>107322</Characters>
  <Application>Microsoft Macintosh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Microsoft Office User</cp:lastModifiedBy>
  <cp:revision>2</cp:revision>
  <cp:lastPrinted>2015-08-26T17:01:00Z</cp:lastPrinted>
  <dcterms:created xsi:type="dcterms:W3CDTF">2017-02-23T18:32:00Z</dcterms:created>
  <dcterms:modified xsi:type="dcterms:W3CDTF">2017-02-23T18:32:00Z</dcterms:modified>
</cp:coreProperties>
</file>